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524" w:rsidRPr="008C3612" w:rsidRDefault="002E7524" w:rsidP="002E7524">
      <w:pPr>
        <w:rPr>
          <w:b/>
          <w:sz w:val="26"/>
          <w:szCs w:val="26"/>
        </w:rPr>
      </w:pPr>
      <w:r w:rsidRPr="008C3612">
        <w:rPr>
          <w:b/>
          <w:sz w:val="26"/>
          <w:szCs w:val="26"/>
        </w:rPr>
        <w:t>TRƯỜNG THCS THƯỢNG THANH                                       NĂM HỌC 2020 – 2021</w:t>
      </w:r>
    </w:p>
    <w:p w:rsidR="002E7524" w:rsidRPr="008C3612" w:rsidRDefault="002E7524" w:rsidP="002E7524">
      <w:pPr>
        <w:jc w:val="center"/>
        <w:rPr>
          <w:b/>
          <w:sz w:val="26"/>
          <w:szCs w:val="26"/>
        </w:rPr>
      </w:pPr>
      <w:r w:rsidRPr="008C3612">
        <w:rPr>
          <w:b/>
          <w:sz w:val="26"/>
          <w:szCs w:val="26"/>
        </w:rPr>
        <w:t>PHIẾU BÀI TẬP VẬ</w:t>
      </w:r>
      <w:r>
        <w:rPr>
          <w:b/>
          <w:sz w:val="26"/>
          <w:szCs w:val="26"/>
        </w:rPr>
        <w:t>T LÍ 9</w:t>
      </w:r>
      <w:r w:rsidRPr="008C3612">
        <w:rPr>
          <w:b/>
          <w:sz w:val="26"/>
          <w:szCs w:val="26"/>
        </w:rPr>
        <w:t xml:space="preserve"> TUẦN 2 (22/02/2021 – 28/02/2021)</w:t>
      </w:r>
    </w:p>
    <w:p w:rsidR="000F4F53" w:rsidRPr="00986238" w:rsidRDefault="000F4F53" w:rsidP="000F4F53">
      <w:pPr>
        <w:jc w:val="both"/>
        <w:rPr>
          <w:b/>
          <w:sz w:val="25"/>
          <w:szCs w:val="25"/>
          <w:u w:val="single"/>
        </w:rPr>
      </w:pPr>
      <w:r w:rsidRPr="00986238">
        <w:rPr>
          <w:b/>
          <w:sz w:val="25"/>
          <w:szCs w:val="25"/>
          <w:u w:val="single"/>
        </w:rPr>
        <w:t>A. TRẮC NGHIỆM:</w:t>
      </w:r>
    </w:p>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1</w:t>
      </w:r>
      <w:r w:rsidRPr="00D1223E">
        <w:rPr>
          <w:color w:val="000000" w:themeColor="text1"/>
          <w:sz w:val="25"/>
          <w:szCs w:val="25"/>
          <w:lang w:val="sv-SE"/>
        </w:rPr>
        <w:t xml:space="preserve">: Thấu kính hội tụ là loại thấu kính có: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5373"/>
      </w:tblGrid>
      <w:tr w:rsidR="000F4F53" w:rsidRPr="00D1223E" w:rsidTr="00BE669D">
        <w:tc>
          <w:tcPr>
            <w:tcW w:w="5373"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A. phần rìa dày hơn phần giữa.     </w:t>
            </w:r>
          </w:p>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B. phần rìa mỏng hơn phần giữa.</w:t>
            </w:r>
          </w:p>
        </w:tc>
        <w:tc>
          <w:tcPr>
            <w:tcW w:w="5373" w:type="dxa"/>
          </w:tcPr>
          <w:p w:rsidR="000F4F53" w:rsidRPr="00D1223E" w:rsidRDefault="000F4F53" w:rsidP="00BE669D">
            <w:pPr>
              <w:rPr>
                <w:color w:val="000000" w:themeColor="text1"/>
                <w:sz w:val="25"/>
                <w:szCs w:val="25"/>
                <w:lang w:val="sv-SE"/>
              </w:rPr>
            </w:pPr>
            <w:r w:rsidRPr="00D1223E">
              <w:rPr>
                <w:color w:val="000000" w:themeColor="text1"/>
                <w:sz w:val="25"/>
                <w:szCs w:val="25"/>
                <w:lang w:val="sv-SE"/>
              </w:rPr>
              <w:t xml:space="preserve">C. phần rìa và phần giữa bằng nhau.                  </w:t>
            </w:r>
          </w:p>
          <w:p w:rsidR="000F4F53" w:rsidRPr="00D1223E" w:rsidRDefault="000F4F53" w:rsidP="00BE669D">
            <w:pPr>
              <w:rPr>
                <w:color w:val="000000" w:themeColor="text1"/>
                <w:sz w:val="25"/>
                <w:szCs w:val="25"/>
                <w:lang w:val="sv-SE"/>
              </w:rPr>
            </w:pPr>
            <w:r w:rsidRPr="00D1223E">
              <w:rPr>
                <w:color w:val="000000" w:themeColor="text1"/>
                <w:sz w:val="25"/>
                <w:szCs w:val="25"/>
                <w:lang w:val="sv-SE"/>
              </w:rPr>
              <w:t>D. hình dạng bất kỳ.</w:t>
            </w:r>
          </w:p>
        </w:tc>
      </w:tr>
    </w:tbl>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2</w:t>
      </w:r>
      <w:r w:rsidRPr="00D1223E">
        <w:rPr>
          <w:color w:val="000000" w:themeColor="text1"/>
          <w:sz w:val="25"/>
          <w:szCs w:val="25"/>
          <w:lang w:val="sv-SE"/>
        </w:rPr>
        <w:t xml:space="preserve">: Tiêu cự của thấu kính hội tụ làm bằng thủy tinh có đặc điểm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5373"/>
      </w:tblGrid>
      <w:tr w:rsidR="000F4F53" w:rsidRPr="00D1223E" w:rsidTr="00BE669D">
        <w:tc>
          <w:tcPr>
            <w:tcW w:w="5373"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A. Thay đổi được.            </w:t>
            </w:r>
          </w:p>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B. Không thay đổi được.</w:t>
            </w:r>
          </w:p>
        </w:tc>
        <w:tc>
          <w:tcPr>
            <w:tcW w:w="5373" w:type="dxa"/>
          </w:tcPr>
          <w:p w:rsidR="000F4F53" w:rsidRPr="00D1223E" w:rsidRDefault="000F4F53" w:rsidP="00BE669D">
            <w:pPr>
              <w:ind w:firstLine="180"/>
              <w:jc w:val="both"/>
              <w:rPr>
                <w:color w:val="000000" w:themeColor="text1"/>
                <w:sz w:val="25"/>
                <w:szCs w:val="25"/>
                <w:lang w:val="sv-SE"/>
              </w:rPr>
            </w:pPr>
            <w:r w:rsidRPr="00D1223E">
              <w:rPr>
                <w:color w:val="000000" w:themeColor="text1"/>
                <w:sz w:val="25"/>
                <w:szCs w:val="25"/>
                <w:lang w:val="sv-SE"/>
              </w:rPr>
              <w:t xml:space="preserve">C. Các thấu kính có tiêu cự như nhau.     </w:t>
            </w:r>
          </w:p>
          <w:p w:rsidR="000F4F53" w:rsidRPr="00D1223E" w:rsidRDefault="000F4F53" w:rsidP="00BE669D">
            <w:pPr>
              <w:ind w:firstLine="180"/>
              <w:jc w:val="both"/>
              <w:rPr>
                <w:color w:val="000000" w:themeColor="text1"/>
                <w:sz w:val="25"/>
                <w:szCs w:val="25"/>
                <w:lang w:val="sv-SE"/>
              </w:rPr>
            </w:pPr>
            <w:r w:rsidRPr="00D1223E">
              <w:rPr>
                <w:color w:val="000000" w:themeColor="text1"/>
                <w:sz w:val="25"/>
                <w:szCs w:val="25"/>
                <w:lang w:val="sv-SE"/>
              </w:rPr>
              <w:t>D. Thấu kính dày hơn có tiêu cự lớn hơn.</w:t>
            </w:r>
          </w:p>
        </w:tc>
      </w:tr>
    </w:tbl>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3</w:t>
      </w:r>
      <w:r w:rsidRPr="00D1223E">
        <w:rPr>
          <w:color w:val="000000" w:themeColor="text1"/>
          <w:sz w:val="25"/>
          <w:szCs w:val="25"/>
          <w:lang w:val="sv-SE"/>
        </w:rPr>
        <w:t xml:space="preserve">: Chùm tia sáng đi qua thấu kính hội tụ mô tả hiện tượng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2430"/>
        <w:gridCol w:w="2430"/>
        <w:gridCol w:w="2538"/>
      </w:tblGrid>
      <w:tr w:rsidR="000F4F53" w:rsidRPr="00D1223E" w:rsidTr="00BE669D">
        <w:tc>
          <w:tcPr>
            <w:tcW w:w="3348"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A. Truyền thẳng ánh sáng.   </w:t>
            </w:r>
          </w:p>
        </w:tc>
        <w:tc>
          <w:tcPr>
            <w:tcW w:w="2430"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B. Tán xạ ánh sáng.   </w:t>
            </w:r>
          </w:p>
        </w:tc>
        <w:tc>
          <w:tcPr>
            <w:tcW w:w="2430"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C. Phản xạ ánh sáng.   </w:t>
            </w:r>
          </w:p>
        </w:tc>
        <w:tc>
          <w:tcPr>
            <w:tcW w:w="2538"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D. Khúc xạ ánh sáng.</w:t>
            </w:r>
          </w:p>
        </w:tc>
      </w:tr>
    </w:tbl>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4</w:t>
      </w:r>
      <w:r w:rsidRPr="00D1223E">
        <w:rPr>
          <w:color w:val="000000" w:themeColor="text1"/>
          <w:sz w:val="25"/>
          <w:szCs w:val="25"/>
          <w:lang w:val="sv-SE"/>
        </w:rPr>
        <w:t xml:space="preserve">: Câu nào sau đây là đúng khi nói về thấu kính hội tụ </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 xml:space="preserve">A. Trục chính của thấu kính là đường thẳng bất kỳ.   </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B. Quang tâm của thấu kính cách đều hai tiêu điểm.</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 xml:space="preserve">C. Tiêu điểm của thấu kính phụ thuộc vào diện tích của thấu kính.  </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D. Khoảng cách giữa hai tiêu điểm gọi là tiêu cự của thấu kính.</w:t>
      </w:r>
    </w:p>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5</w:t>
      </w:r>
      <w:r w:rsidRPr="00D1223E">
        <w:rPr>
          <w:color w:val="000000" w:themeColor="text1"/>
          <w:sz w:val="25"/>
          <w:szCs w:val="25"/>
          <w:lang w:val="sv-SE"/>
        </w:rPr>
        <w:t>: Câu nào sau đây là không đúng khi nói về thấu kính hội tụ?</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A. Có ít nhất một mặt lồi</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B. Các tia sáng không qua quang tâm đến thấu kính đều bị khúc xạ về phía trục chính so với tia tới</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C. Chỉ được làm bằng thủy tinh</w:t>
      </w:r>
      <w:bookmarkStart w:id="0" w:name="_GoBack"/>
      <w:bookmarkEnd w:id="0"/>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D. Mỗi thấu kính đều có trục chính, quang tâm, tiêu điểm, tiêu cự</w:t>
      </w:r>
    </w:p>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5.</w:t>
      </w:r>
      <w:r w:rsidRPr="00D1223E">
        <w:rPr>
          <w:color w:val="000000" w:themeColor="text1"/>
          <w:sz w:val="25"/>
          <w:szCs w:val="25"/>
          <w:lang w:val="sv-SE"/>
        </w:rPr>
        <w:t xml:space="preserve"> Đặt một vật AB hình mũi tên vuông góc với trục chính của thấu kính hội tụ cho ảnh A’B’. Ảnh của điểm M là trung điểm của AB nằm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8"/>
        <w:gridCol w:w="5148"/>
      </w:tblGrid>
      <w:tr w:rsidR="000F4F53" w:rsidRPr="00D1223E" w:rsidTr="00BE669D">
        <w:tc>
          <w:tcPr>
            <w:tcW w:w="5598" w:type="dxa"/>
          </w:tcPr>
          <w:p w:rsidR="000F4F53" w:rsidRPr="00D1223E" w:rsidRDefault="000F4F53" w:rsidP="00BE669D">
            <w:pPr>
              <w:rPr>
                <w:color w:val="000000" w:themeColor="text1"/>
                <w:sz w:val="25"/>
                <w:szCs w:val="25"/>
                <w:lang w:val="sv-SE"/>
              </w:rPr>
            </w:pPr>
            <w:r w:rsidRPr="00D1223E">
              <w:rPr>
                <w:color w:val="000000" w:themeColor="text1"/>
                <w:sz w:val="25"/>
                <w:szCs w:val="25"/>
                <w:lang w:val="sv-SE"/>
              </w:rPr>
              <w:t xml:space="preserve">A. trên ảnh A’B’ cách A’ một đoạn </w:t>
            </w:r>
            <w:r w:rsidRPr="00D1223E">
              <w:rPr>
                <w:color w:val="000000" w:themeColor="text1"/>
                <w:position w:val="-24"/>
                <w:sz w:val="25"/>
                <w:szCs w:val="25"/>
              </w:rPr>
              <w:object w:dxaOrig="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31pt" o:ole="">
                  <v:imagedata r:id="rId6" o:title=""/>
                </v:shape>
                <o:OLEObject Type="Embed" ProgID="Equation.DSMT4" ShapeID="_x0000_i1025" DrawAspect="Content" ObjectID="_1675621601" r:id="rId7"/>
              </w:object>
            </w:r>
            <w:r w:rsidRPr="00D1223E">
              <w:rPr>
                <w:color w:val="000000" w:themeColor="text1"/>
                <w:sz w:val="25"/>
                <w:szCs w:val="25"/>
                <w:lang w:val="sv-SE"/>
              </w:rPr>
              <w:t xml:space="preserve">                             B. tại trung điểm của ảnh A’B’.</w:t>
            </w:r>
          </w:p>
        </w:tc>
        <w:tc>
          <w:tcPr>
            <w:tcW w:w="5148" w:type="dxa"/>
          </w:tcPr>
          <w:p w:rsidR="000F4F53" w:rsidRPr="00D1223E" w:rsidRDefault="000F4F53" w:rsidP="00BE669D">
            <w:pPr>
              <w:rPr>
                <w:color w:val="000000" w:themeColor="text1"/>
                <w:sz w:val="25"/>
                <w:szCs w:val="25"/>
                <w:lang w:val="sv-SE"/>
              </w:rPr>
            </w:pPr>
            <w:r w:rsidRPr="00D1223E">
              <w:rPr>
                <w:color w:val="000000" w:themeColor="text1"/>
                <w:sz w:val="25"/>
                <w:szCs w:val="25"/>
                <w:lang w:val="sv-SE"/>
              </w:rPr>
              <w:t>C. trên ảnh A’B’và gần với điểm A’ hơn.                            D. trên ảnh A’B’và gần với điểm B’ hơn.</w:t>
            </w:r>
          </w:p>
          <w:p w:rsidR="000F4F53" w:rsidRPr="00D1223E" w:rsidRDefault="000F4F53" w:rsidP="00BE669D">
            <w:pPr>
              <w:rPr>
                <w:color w:val="000000" w:themeColor="text1"/>
                <w:sz w:val="25"/>
                <w:szCs w:val="25"/>
                <w:lang w:val="sv-SE"/>
              </w:rPr>
            </w:pPr>
          </w:p>
        </w:tc>
      </w:tr>
    </w:tbl>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6</w:t>
      </w:r>
      <w:r w:rsidRPr="00D1223E">
        <w:rPr>
          <w:color w:val="000000" w:themeColor="text1"/>
          <w:sz w:val="25"/>
          <w:szCs w:val="25"/>
          <w:lang w:val="sv-SE"/>
        </w:rPr>
        <w:t xml:space="preserve">. Vật AB đặt trước thấu kính hội tụ có tiêu cự f và cách thấu kính một khoảng OA  cho ảnh thật A’B’ ngược chiều cao bằng vật AB thì  </w:t>
      </w:r>
    </w:p>
    <w:p w:rsidR="000F4F53" w:rsidRPr="00D1223E" w:rsidRDefault="000F4F53" w:rsidP="000F4F53">
      <w:pPr>
        <w:tabs>
          <w:tab w:val="left" w:pos="180"/>
          <w:tab w:val="left" w:pos="2520"/>
          <w:tab w:val="left" w:pos="5580"/>
          <w:tab w:val="left" w:pos="7920"/>
        </w:tabs>
        <w:jc w:val="both"/>
        <w:rPr>
          <w:color w:val="000000" w:themeColor="text1"/>
          <w:sz w:val="25"/>
          <w:szCs w:val="25"/>
          <w:lang w:val="pt-BR"/>
        </w:rPr>
      </w:pPr>
      <w:r w:rsidRPr="00D1223E">
        <w:rPr>
          <w:color w:val="000000" w:themeColor="text1"/>
          <w:sz w:val="25"/>
          <w:szCs w:val="25"/>
          <w:lang w:val="pt-BR"/>
        </w:rPr>
        <w:t>A. OA = f.</w:t>
      </w:r>
      <w:r w:rsidRPr="00D1223E">
        <w:rPr>
          <w:color w:val="000000" w:themeColor="text1"/>
          <w:sz w:val="25"/>
          <w:szCs w:val="25"/>
          <w:lang w:val="pt-BR"/>
        </w:rPr>
        <w:tab/>
        <w:t>B. OA = 2f.</w:t>
      </w:r>
      <w:r w:rsidRPr="00D1223E">
        <w:rPr>
          <w:color w:val="000000" w:themeColor="text1"/>
          <w:sz w:val="25"/>
          <w:szCs w:val="25"/>
          <w:lang w:val="pt-BR"/>
        </w:rPr>
        <w:tab/>
        <w:t>C. OA &gt; f.</w:t>
      </w:r>
      <w:r w:rsidRPr="00D1223E">
        <w:rPr>
          <w:color w:val="000000" w:themeColor="text1"/>
          <w:sz w:val="25"/>
          <w:szCs w:val="25"/>
          <w:lang w:val="pt-BR"/>
        </w:rPr>
        <w:tab/>
        <w:t>D. OA&lt; f.</w:t>
      </w:r>
    </w:p>
    <w:p w:rsidR="000F4F53" w:rsidRPr="00D1223E" w:rsidRDefault="000F4F53" w:rsidP="000F4F53">
      <w:pPr>
        <w:jc w:val="both"/>
        <w:rPr>
          <w:color w:val="000000" w:themeColor="text1"/>
          <w:sz w:val="25"/>
          <w:szCs w:val="25"/>
          <w:lang w:val="pt-BR"/>
        </w:rPr>
      </w:pPr>
      <w:r w:rsidRPr="00D1223E">
        <w:rPr>
          <w:bCs/>
          <w:color w:val="000000" w:themeColor="text1"/>
          <w:sz w:val="25"/>
          <w:szCs w:val="25"/>
          <w:u w:val="single"/>
          <w:lang w:val="pt-BR"/>
        </w:rPr>
        <w:t>Câu 7.</w:t>
      </w:r>
      <w:r w:rsidRPr="00D1223E">
        <w:rPr>
          <w:color w:val="000000" w:themeColor="text1"/>
          <w:sz w:val="25"/>
          <w:szCs w:val="25"/>
          <w:lang w:val="pt-BR"/>
        </w:rPr>
        <w:t xml:space="preserve"> Một thấu kính hội tụ có tiêu cự f = 20cm. Một vật thật AB cách thấu kính 40cm. Ảnh thu được là </w:t>
      </w:r>
    </w:p>
    <w:p w:rsidR="000F4F53" w:rsidRPr="00D1223E" w:rsidRDefault="000F4F53" w:rsidP="000F4F53">
      <w:pPr>
        <w:ind w:firstLine="180"/>
        <w:jc w:val="both"/>
        <w:rPr>
          <w:color w:val="000000" w:themeColor="text1"/>
          <w:sz w:val="25"/>
          <w:szCs w:val="25"/>
          <w:lang w:val="pt-BR"/>
        </w:rPr>
      </w:pPr>
      <w:r w:rsidRPr="00D1223E">
        <w:rPr>
          <w:color w:val="000000" w:themeColor="text1"/>
          <w:sz w:val="25"/>
          <w:szCs w:val="25"/>
          <w:lang w:val="pt-BR"/>
        </w:rPr>
        <w:t>A. ảnh thật, cách thấu kính 40cm, ngược chiều vật và độ cao bằng vật.</w:t>
      </w:r>
    </w:p>
    <w:p w:rsidR="000F4F53" w:rsidRPr="00D1223E" w:rsidRDefault="000F4F53" w:rsidP="000F4F53">
      <w:pPr>
        <w:ind w:firstLine="180"/>
        <w:jc w:val="both"/>
        <w:rPr>
          <w:color w:val="000000" w:themeColor="text1"/>
          <w:sz w:val="25"/>
          <w:szCs w:val="25"/>
          <w:lang w:val="pt-BR"/>
        </w:rPr>
      </w:pPr>
      <w:r w:rsidRPr="00D1223E">
        <w:rPr>
          <w:color w:val="000000" w:themeColor="text1"/>
          <w:sz w:val="25"/>
          <w:szCs w:val="25"/>
          <w:lang w:val="pt-BR"/>
        </w:rPr>
        <w:t>B. ảnh thật, cách thấu kính 20cm, ngược chiều vật và độ cao bằng vật.</w:t>
      </w:r>
    </w:p>
    <w:p w:rsidR="000F4F53" w:rsidRPr="00D1223E" w:rsidRDefault="000F4F53" w:rsidP="000F4F53">
      <w:pPr>
        <w:ind w:firstLine="180"/>
        <w:jc w:val="both"/>
        <w:rPr>
          <w:color w:val="000000" w:themeColor="text1"/>
          <w:sz w:val="25"/>
          <w:szCs w:val="25"/>
          <w:lang w:val="pt-BR"/>
        </w:rPr>
      </w:pPr>
      <w:r w:rsidRPr="00D1223E">
        <w:rPr>
          <w:color w:val="000000" w:themeColor="text1"/>
          <w:sz w:val="25"/>
          <w:szCs w:val="25"/>
          <w:lang w:val="pt-BR"/>
        </w:rPr>
        <w:t>C. ảnh thật, cách thấu kính 40cm, cùng chiều vật và độ cao bằng vật.</w:t>
      </w:r>
    </w:p>
    <w:p w:rsidR="000F4F53" w:rsidRPr="00D1223E" w:rsidRDefault="000F4F53" w:rsidP="000F4F53">
      <w:pPr>
        <w:ind w:firstLine="180"/>
        <w:jc w:val="both"/>
        <w:rPr>
          <w:color w:val="000000" w:themeColor="text1"/>
          <w:sz w:val="25"/>
          <w:szCs w:val="25"/>
          <w:lang w:val="pt-BR"/>
        </w:rPr>
      </w:pPr>
      <w:r w:rsidRPr="00D1223E">
        <w:rPr>
          <w:color w:val="000000" w:themeColor="text1"/>
          <w:sz w:val="25"/>
          <w:szCs w:val="25"/>
          <w:lang w:val="pt-BR"/>
        </w:rPr>
        <w:t>D. ảnh ảo, cách thấu kính 10cm, cùng chiều vật và lớn hơn vật.</w:t>
      </w:r>
    </w:p>
    <w:p w:rsidR="000F4F53" w:rsidRPr="00D1223E" w:rsidRDefault="000F4F53" w:rsidP="000F4F53">
      <w:pPr>
        <w:jc w:val="both"/>
        <w:rPr>
          <w:color w:val="000000" w:themeColor="text1"/>
          <w:sz w:val="25"/>
          <w:szCs w:val="25"/>
          <w:lang w:val="pt-BR"/>
        </w:rPr>
      </w:pPr>
      <w:r w:rsidRPr="00D1223E">
        <w:rPr>
          <w:bCs/>
          <w:color w:val="000000" w:themeColor="text1"/>
          <w:sz w:val="25"/>
          <w:szCs w:val="25"/>
          <w:u w:val="single"/>
          <w:lang w:val="pt-BR"/>
        </w:rPr>
        <w:t>Câu 8</w:t>
      </w:r>
      <w:r w:rsidRPr="00D1223E">
        <w:rPr>
          <w:color w:val="000000" w:themeColor="text1"/>
          <w:sz w:val="25"/>
          <w:szCs w:val="25"/>
          <w:lang w:val="pt-BR"/>
        </w:rPr>
        <w:t xml:space="preserve">. Khi một vật đặt rất xa thấu kính hội tụ, thì ảnh thật có vị trí cách thấu kính một khoảng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6"/>
        <w:gridCol w:w="2686"/>
        <w:gridCol w:w="2687"/>
        <w:gridCol w:w="2687"/>
      </w:tblGrid>
      <w:tr w:rsidR="000F4F53" w:rsidRPr="00D1223E" w:rsidTr="00BE669D">
        <w:tc>
          <w:tcPr>
            <w:tcW w:w="2686" w:type="dxa"/>
          </w:tcPr>
          <w:p w:rsidR="000F4F53" w:rsidRPr="00D1223E" w:rsidRDefault="000F4F53" w:rsidP="00BE669D">
            <w:pPr>
              <w:jc w:val="both"/>
              <w:rPr>
                <w:color w:val="000000" w:themeColor="text1"/>
                <w:sz w:val="25"/>
                <w:szCs w:val="25"/>
                <w:lang w:val="pt-BR"/>
              </w:rPr>
            </w:pPr>
            <w:r w:rsidRPr="00D1223E">
              <w:rPr>
                <w:color w:val="000000" w:themeColor="text1"/>
                <w:sz w:val="25"/>
                <w:szCs w:val="25"/>
                <w:lang w:val="pt-BR"/>
              </w:rPr>
              <w:t xml:space="preserve">A. bằng tiêu cự.                </w:t>
            </w:r>
          </w:p>
        </w:tc>
        <w:tc>
          <w:tcPr>
            <w:tcW w:w="2686" w:type="dxa"/>
          </w:tcPr>
          <w:p w:rsidR="000F4F53" w:rsidRPr="00D1223E" w:rsidRDefault="000F4F53" w:rsidP="00BE669D">
            <w:pPr>
              <w:jc w:val="both"/>
              <w:rPr>
                <w:color w:val="000000" w:themeColor="text1"/>
                <w:sz w:val="25"/>
                <w:szCs w:val="25"/>
                <w:lang w:val="pt-BR"/>
              </w:rPr>
            </w:pPr>
            <w:r w:rsidRPr="00D1223E">
              <w:rPr>
                <w:color w:val="000000" w:themeColor="text1"/>
                <w:sz w:val="25"/>
                <w:szCs w:val="25"/>
                <w:lang w:val="pt-BR"/>
              </w:rPr>
              <w:t xml:space="preserve">B. nhỏ hơn tiêu cự.   </w:t>
            </w:r>
          </w:p>
        </w:tc>
        <w:tc>
          <w:tcPr>
            <w:tcW w:w="2687" w:type="dxa"/>
          </w:tcPr>
          <w:p w:rsidR="000F4F53" w:rsidRPr="00D1223E" w:rsidRDefault="000F4F53" w:rsidP="00BE669D">
            <w:pPr>
              <w:jc w:val="both"/>
              <w:rPr>
                <w:color w:val="000000" w:themeColor="text1"/>
                <w:sz w:val="25"/>
                <w:szCs w:val="25"/>
                <w:lang w:val="pt-BR"/>
              </w:rPr>
            </w:pPr>
            <w:r w:rsidRPr="00D1223E">
              <w:rPr>
                <w:color w:val="000000" w:themeColor="text1"/>
                <w:sz w:val="25"/>
                <w:szCs w:val="25"/>
                <w:lang w:val="pt-BR"/>
              </w:rPr>
              <w:t>C. lớn hơn tiêu cự</w:t>
            </w:r>
          </w:p>
        </w:tc>
        <w:tc>
          <w:tcPr>
            <w:tcW w:w="2687" w:type="dxa"/>
          </w:tcPr>
          <w:p w:rsidR="000F4F53" w:rsidRPr="00D1223E" w:rsidRDefault="000F4F53" w:rsidP="00BE669D">
            <w:pPr>
              <w:jc w:val="both"/>
              <w:rPr>
                <w:color w:val="000000" w:themeColor="text1"/>
                <w:sz w:val="25"/>
                <w:szCs w:val="25"/>
                <w:lang w:val="pt-BR"/>
              </w:rPr>
            </w:pPr>
            <w:r w:rsidRPr="00D1223E">
              <w:rPr>
                <w:color w:val="000000" w:themeColor="text1"/>
                <w:sz w:val="25"/>
                <w:szCs w:val="25"/>
                <w:lang w:val="pt-BR"/>
              </w:rPr>
              <w:t>D. gấp 2 lần tiêu cự.</w:t>
            </w:r>
          </w:p>
        </w:tc>
      </w:tr>
    </w:tbl>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9.</w:t>
      </w:r>
      <w:r w:rsidRPr="00D1223E">
        <w:rPr>
          <w:color w:val="000000" w:themeColor="text1"/>
          <w:sz w:val="25"/>
          <w:szCs w:val="25"/>
          <w:lang w:val="sv-SE"/>
        </w:rPr>
        <w:t xml:space="preserve"> Trục chính của thấu kính hội tụ là đường thẳng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5778"/>
      </w:tblGrid>
      <w:tr w:rsidR="000F4F53" w:rsidRPr="00D1223E" w:rsidTr="00BE669D">
        <w:tc>
          <w:tcPr>
            <w:tcW w:w="4968"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A. bất kỳ đi qua quang tâm của thấu kính.   </w:t>
            </w:r>
          </w:p>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B. đi qua hai tiêu điểm của thấu kính . </w:t>
            </w:r>
          </w:p>
        </w:tc>
        <w:tc>
          <w:tcPr>
            <w:tcW w:w="5778"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C. tiếp tuyến của thấu kính tại quang tâm.   </w:t>
            </w:r>
          </w:p>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D. đi qua một tiêu điểm và song song với thấu kính.</w:t>
            </w:r>
          </w:p>
        </w:tc>
      </w:tr>
    </w:tbl>
    <w:p w:rsidR="000F4F53" w:rsidRPr="00D1223E" w:rsidRDefault="000F4F53" w:rsidP="000F4F53">
      <w:pPr>
        <w:jc w:val="both"/>
        <w:rPr>
          <w:color w:val="000000" w:themeColor="text1"/>
          <w:sz w:val="25"/>
          <w:szCs w:val="25"/>
          <w:lang w:val="pt-BR"/>
        </w:rPr>
      </w:pPr>
      <w:r w:rsidRPr="00D1223E">
        <w:rPr>
          <w:bCs/>
          <w:color w:val="000000" w:themeColor="text1"/>
          <w:sz w:val="25"/>
          <w:szCs w:val="25"/>
          <w:u w:val="single"/>
          <w:lang w:val="pt-BR"/>
        </w:rPr>
        <w:t>Câu 10.</w:t>
      </w:r>
      <w:r w:rsidRPr="00D1223E">
        <w:rPr>
          <w:color w:val="000000" w:themeColor="text1"/>
          <w:sz w:val="25"/>
          <w:szCs w:val="25"/>
          <w:lang w:val="pt-BR"/>
        </w:rPr>
        <w:t xml:space="preserve"> Ảnh của một vật sáng đặt ngoài khoảng tiêu cự của thấu kính hội tụ có tiêu cự f = 16cm. Có thể thu được ảnh nhỏ hơn vật tạo bởi thấu kính này khi đặt vật cách thấu kính </w:t>
      </w:r>
    </w:p>
    <w:p w:rsidR="000F4F53" w:rsidRPr="00D1223E" w:rsidRDefault="000F4F53" w:rsidP="000F4F53">
      <w:pPr>
        <w:tabs>
          <w:tab w:val="left" w:pos="180"/>
          <w:tab w:val="left" w:pos="2520"/>
          <w:tab w:val="left" w:pos="5580"/>
          <w:tab w:val="left" w:pos="7920"/>
        </w:tabs>
        <w:jc w:val="both"/>
        <w:rPr>
          <w:color w:val="000000" w:themeColor="text1"/>
          <w:sz w:val="25"/>
          <w:szCs w:val="25"/>
          <w:lang w:val="pt-BR"/>
        </w:rPr>
      </w:pPr>
      <w:r w:rsidRPr="00D1223E">
        <w:rPr>
          <w:color w:val="000000" w:themeColor="text1"/>
          <w:sz w:val="25"/>
          <w:szCs w:val="25"/>
          <w:lang w:val="pt-BR"/>
        </w:rPr>
        <w:t>A. 8cm.</w:t>
      </w:r>
      <w:r w:rsidRPr="00D1223E">
        <w:rPr>
          <w:color w:val="000000" w:themeColor="text1"/>
          <w:sz w:val="25"/>
          <w:szCs w:val="25"/>
          <w:lang w:val="pt-BR"/>
        </w:rPr>
        <w:tab/>
        <w:t>B. 16cm.</w:t>
      </w:r>
      <w:r w:rsidRPr="00D1223E">
        <w:rPr>
          <w:color w:val="000000" w:themeColor="text1"/>
          <w:sz w:val="25"/>
          <w:szCs w:val="25"/>
          <w:lang w:val="pt-BR"/>
        </w:rPr>
        <w:tab/>
        <w:t>C. 32cm.</w:t>
      </w:r>
      <w:r w:rsidRPr="00D1223E">
        <w:rPr>
          <w:color w:val="000000" w:themeColor="text1"/>
          <w:sz w:val="25"/>
          <w:szCs w:val="25"/>
          <w:lang w:val="pt-BR"/>
        </w:rPr>
        <w:tab/>
        <w:t>D. 48cm.</w:t>
      </w:r>
    </w:p>
    <w:p w:rsidR="000F4F53" w:rsidRPr="00D1223E" w:rsidRDefault="000F4F53" w:rsidP="000F4F53">
      <w:pPr>
        <w:jc w:val="both"/>
        <w:rPr>
          <w:color w:val="000000" w:themeColor="text1"/>
          <w:sz w:val="25"/>
          <w:szCs w:val="25"/>
          <w:lang w:val="pt-BR"/>
        </w:rPr>
      </w:pPr>
      <w:r w:rsidRPr="00D1223E">
        <w:rPr>
          <w:bCs/>
          <w:color w:val="000000" w:themeColor="text1"/>
          <w:sz w:val="25"/>
          <w:szCs w:val="25"/>
          <w:u w:val="single"/>
          <w:lang w:val="pt-BR"/>
        </w:rPr>
        <w:t>Câu 11.</w:t>
      </w:r>
      <w:r w:rsidRPr="00D1223E">
        <w:rPr>
          <w:color w:val="000000" w:themeColor="text1"/>
          <w:sz w:val="25"/>
          <w:szCs w:val="25"/>
          <w:lang w:val="pt-BR"/>
        </w:rPr>
        <w:t xml:space="preserve"> Vật AB đặt trước thấu kính hội tụ có tiêu cự f. Điểm A nằm trên trục chính, cho ảnh thật A’B’ nhỏ hơn vật thì AB nằm cách thấu kính một đoạn </w:t>
      </w:r>
    </w:p>
    <w:p w:rsidR="000F4F53" w:rsidRPr="00D1223E" w:rsidRDefault="000F4F53" w:rsidP="000F4F53">
      <w:pPr>
        <w:tabs>
          <w:tab w:val="left" w:pos="180"/>
          <w:tab w:val="left" w:pos="2520"/>
          <w:tab w:val="left" w:pos="5580"/>
          <w:tab w:val="left" w:pos="7920"/>
        </w:tabs>
        <w:jc w:val="both"/>
        <w:rPr>
          <w:color w:val="000000" w:themeColor="text1"/>
          <w:sz w:val="25"/>
          <w:szCs w:val="25"/>
          <w:lang w:val="pt-BR"/>
        </w:rPr>
      </w:pPr>
      <w:r w:rsidRPr="00D1223E">
        <w:rPr>
          <w:color w:val="000000" w:themeColor="text1"/>
          <w:sz w:val="25"/>
          <w:szCs w:val="25"/>
          <w:lang w:val="pt-BR"/>
        </w:rPr>
        <w:t>A. OA &lt;  f.</w:t>
      </w:r>
      <w:r w:rsidRPr="00D1223E">
        <w:rPr>
          <w:color w:val="000000" w:themeColor="text1"/>
          <w:sz w:val="25"/>
          <w:szCs w:val="25"/>
          <w:lang w:val="pt-BR"/>
        </w:rPr>
        <w:tab/>
        <w:t>B. OA &gt; 2f.</w:t>
      </w:r>
      <w:r w:rsidRPr="00D1223E">
        <w:rPr>
          <w:color w:val="000000" w:themeColor="text1"/>
          <w:sz w:val="25"/>
          <w:szCs w:val="25"/>
          <w:lang w:val="pt-BR"/>
        </w:rPr>
        <w:tab/>
        <w:t>C. OA =  f.</w:t>
      </w:r>
      <w:r w:rsidRPr="00D1223E">
        <w:rPr>
          <w:color w:val="000000" w:themeColor="text1"/>
          <w:sz w:val="25"/>
          <w:szCs w:val="25"/>
          <w:lang w:val="pt-BR"/>
        </w:rPr>
        <w:tab/>
        <w:t>D. OA = 2f.</w:t>
      </w:r>
    </w:p>
    <w:p w:rsidR="000F4F53" w:rsidRPr="00D1223E" w:rsidRDefault="000F4F53" w:rsidP="000F4F53">
      <w:pPr>
        <w:jc w:val="both"/>
        <w:rPr>
          <w:color w:val="000000" w:themeColor="text1"/>
          <w:sz w:val="25"/>
          <w:szCs w:val="25"/>
          <w:lang w:val="pt-BR"/>
        </w:rPr>
      </w:pPr>
      <w:r w:rsidRPr="00D1223E">
        <w:rPr>
          <w:bCs/>
          <w:color w:val="000000" w:themeColor="text1"/>
          <w:sz w:val="25"/>
          <w:szCs w:val="25"/>
          <w:u w:val="single"/>
          <w:lang w:val="pt-BR"/>
        </w:rPr>
        <w:t>Câu 12</w:t>
      </w:r>
      <w:r w:rsidRPr="00D1223E">
        <w:rPr>
          <w:color w:val="000000" w:themeColor="text1"/>
          <w:sz w:val="25"/>
          <w:szCs w:val="25"/>
          <w:lang w:val="pt-BR"/>
        </w:rPr>
        <w:t xml:space="preserve">. Vật AB đặt trước thấu kính hội tụ có tiêu cự f và cách thấu kính một khoảng OA = </w:t>
      </w:r>
      <w:r w:rsidRPr="00D1223E">
        <w:rPr>
          <w:color w:val="000000" w:themeColor="text1"/>
          <w:position w:val="-24"/>
          <w:sz w:val="25"/>
          <w:szCs w:val="25"/>
        </w:rPr>
        <w:object w:dxaOrig="240" w:dyaOrig="620">
          <v:shape id="_x0000_i1026" type="#_x0000_t75" style="width:11.7pt;height:31pt" o:ole="">
            <v:imagedata r:id="rId8" o:title=""/>
          </v:shape>
          <o:OLEObject Type="Embed" ProgID="Equation.DSMT4" ShapeID="_x0000_i1026" DrawAspect="Content" ObjectID="_1675621602" r:id="rId9"/>
        </w:object>
      </w:r>
      <w:r w:rsidRPr="00D1223E">
        <w:rPr>
          <w:color w:val="000000" w:themeColor="text1"/>
          <w:sz w:val="25"/>
          <w:szCs w:val="25"/>
          <w:lang w:val="pt-BR"/>
        </w:rPr>
        <w:t xml:space="preserve"> cho ảnh A’B’. Ảnh A’B’ có đặc điểm  </w:t>
      </w:r>
    </w:p>
    <w:p w:rsidR="000F4F53" w:rsidRPr="00D1223E" w:rsidRDefault="000F4F53" w:rsidP="000F4F53">
      <w:pPr>
        <w:jc w:val="both"/>
        <w:rPr>
          <w:color w:val="000000" w:themeColor="text1"/>
          <w:sz w:val="25"/>
          <w:szCs w:val="25"/>
          <w:lang w:val="pt-BR"/>
        </w:rPr>
      </w:pPr>
      <w:r w:rsidRPr="00D1223E">
        <w:rPr>
          <w:color w:val="000000" w:themeColor="text1"/>
          <w:sz w:val="25"/>
          <w:szCs w:val="25"/>
          <w:lang w:val="pt-BR"/>
        </w:rPr>
        <w:t>A. là ảnh ảo, cùng chiều, cao gấp 2 lần vật.        B. là ảnh ảo, ngược chiều, cao gấp 2 lần vật.</w:t>
      </w:r>
    </w:p>
    <w:p w:rsidR="000F4F53" w:rsidRPr="00D1223E" w:rsidRDefault="000F4F53" w:rsidP="000F4F53">
      <w:pPr>
        <w:jc w:val="both"/>
        <w:rPr>
          <w:color w:val="000000" w:themeColor="text1"/>
          <w:sz w:val="25"/>
          <w:szCs w:val="25"/>
          <w:lang w:val="pt-BR"/>
        </w:rPr>
      </w:pPr>
      <w:r w:rsidRPr="00D1223E">
        <w:rPr>
          <w:color w:val="000000" w:themeColor="text1"/>
          <w:sz w:val="25"/>
          <w:szCs w:val="25"/>
          <w:lang w:val="pt-BR"/>
        </w:rPr>
        <w:t>C. là ảnh thật, cùng chiều, cao gấp 2 lần vật.     D. là ảnh thật, ngược chiều, cao gấp 2 lần vật.</w:t>
      </w:r>
    </w:p>
    <w:p w:rsidR="000F4F53" w:rsidRPr="00D1223E" w:rsidRDefault="000F4F53" w:rsidP="000F4F53">
      <w:pPr>
        <w:jc w:val="both"/>
        <w:rPr>
          <w:color w:val="000000" w:themeColor="text1"/>
          <w:sz w:val="25"/>
          <w:szCs w:val="25"/>
          <w:lang w:val="pt-BR"/>
        </w:rPr>
      </w:pPr>
      <w:r w:rsidRPr="00D1223E">
        <w:rPr>
          <w:bCs/>
          <w:color w:val="000000" w:themeColor="text1"/>
          <w:sz w:val="25"/>
          <w:szCs w:val="25"/>
          <w:u w:val="single"/>
          <w:lang w:val="pt-BR"/>
        </w:rPr>
        <w:t>Câu 13</w:t>
      </w:r>
      <w:r w:rsidRPr="00D1223E">
        <w:rPr>
          <w:color w:val="000000" w:themeColor="text1"/>
          <w:sz w:val="25"/>
          <w:szCs w:val="25"/>
          <w:lang w:val="pt-BR"/>
        </w:rPr>
        <w:t>. Tia tới đi qua tiêu điểm của thấu kính hội tụ cho tia ló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5373"/>
      </w:tblGrid>
      <w:tr w:rsidR="000F4F53" w:rsidRPr="00D1223E" w:rsidTr="00BE669D">
        <w:tc>
          <w:tcPr>
            <w:tcW w:w="5373" w:type="dxa"/>
          </w:tcPr>
          <w:p w:rsidR="000F4F53" w:rsidRPr="00D1223E" w:rsidRDefault="000F4F53" w:rsidP="00BE669D">
            <w:pPr>
              <w:jc w:val="both"/>
              <w:rPr>
                <w:color w:val="000000" w:themeColor="text1"/>
                <w:sz w:val="25"/>
                <w:szCs w:val="25"/>
                <w:lang w:val="pt-BR"/>
              </w:rPr>
            </w:pPr>
            <w:r w:rsidRPr="00D1223E">
              <w:rPr>
                <w:color w:val="000000" w:themeColor="text1"/>
                <w:sz w:val="25"/>
                <w:szCs w:val="25"/>
                <w:lang w:val="pt-BR"/>
              </w:rPr>
              <w:t>A. truyền thẳng theo phương của tia tới</w:t>
            </w:r>
          </w:p>
          <w:p w:rsidR="000F4F53" w:rsidRPr="00D1223E" w:rsidRDefault="000F4F53" w:rsidP="00BE669D">
            <w:pPr>
              <w:jc w:val="both"/>
              <w:rPr>
                <w:color w:val="000000" w:themeColor="text1"/>
                <w:sz w:val="25"/>
                <w:szCs w:val="25"/>
                <w:lang w:val="pt-BR"/>
              </w:rPr>
            </w:pPr>
            <w:r w:rsidRPr="00D1223E">
              <w:rPr>
                <w:color w:val="000000" w:themeColor="text1"/>
                <w:sz w:val="25"/>
                <w:szCs w:val="25"/>
                <w:lang w:val="pt-BR"/>
              </w:rPr>
              <w:t>B. đi qua điểm giữa quang tâm và tiêu điểm</w:t>
            </w:r>
          </w:p>
        </w:tc>
        <w:tc>
          <w:tcPr>
            <w:tcW w:w="5373" w:type="dxa"/>
          </w:tcPr>
          <w:p w:rsidR="000F4F53" w:rsidRPr="00D1223E" w:rsidRDefault="000F4F53" w:rsidP="00BE669D">
            <w:pPr>
              <w:jc w:val="both"/>
              <w:rPr>
                <w:color w:val="000000" w:themeColor="text1"/>
                <w:sz w:val="25"/>
                <w:szCs w:val="25"/>
                <w:lang w:val="pt-BR"/>
              </w:rPr>
            </w:pPr>
            <w:r w:rsidRPr="00D1223E">
              <w:rPr>
                <w:color w:val="000000" w:themeColor="text1"/>
                <w:sz w:val="25"/>
                <w:szCs w:val="25"/>
                <w:lang w:val="pt-BR"/>
              </w:rPr>
              <w:t>C. song song với trục chính</w:t>
            </w:r>
          </w:p>
          <w:p w:rsidR="000F4F53" w:rsidRPr="00D1223E" w:rsidRDefault="000F4F53" w:rsidP="00BE669D">
            <w:pPr>
              <w:jc w:val="both"/>
              <w:rPr>
                <w:color w:val="000000" w:themeColor="text1"/>
                <w:sz w:val="25"/>
                <w:szCs w:val="25"/>
                <w:lang w:val="pt-BR"/>
              </w:rPr>
            </w:pPr>
            <w:r w:rsidRPr="00D1223E">
              <w:rPr>
                <w:color w:val="000000" w:themeColor="text1"/>
                <w:sz w:val="25"/>
                <w:szCs w:val="25"/>
                <w:lang w:val="pt-BR"/>
              </w:rPr>
              <w:t>D. có đường kéo dài đi qua tiêu điểm</w:t>
            </w:r>
          </w:p>
        </w:tc>
      </w:tr>
    </w:tbl>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pt-BR"/>
        </w:rPr>
        <w:t>Câu 14</w:t>
      </w:r>
      <w:r w:rsidRPr="00D1223E">
        <w:rPr>
          <w:color w:val="000000" w:themeColor="text1"/>
          <w:sz w:val="25"/>
          <w:szCs w:val="25"/>
          <w:lang w:val="pt-BR"/>
        </w:rPr>
        <w:t xml:space="preserve">. </w:t>
      </w:r>
      <w:r w:rsidRPr="00D1223E">
        <w:rPr>
          <w:color w:val="000000" w:themeColor="text1"/>
          <w:sz w:val="25"/>
          <w:szCs w:val="25"/>
          <w:lang w:val="sv-SE"/>
        </w:rPr>
        <w:t>Một vật sáng AB đặt vuông góc với trục chính và ở trong khoảng tiêu cự của một thấu kính hội tụ thì cho: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5373"/>
      </w:tblGrid>
      <w:tr w:rsidR="000F4F53" w:rsidRPr="00D1223E" w:rsidTr="00BE669D">
        <w:tc>
          <w:tcPr>
            <w:tcW w:w="5373"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lastRenderedPageBreak/>
              <w:t>A. ảnh ảo cùng chiều và nhỏ hơn vật</w:t>
            </w:r>
          </w:p>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B. ảnh ảo cùng chiều và lớn hơn vật.</w:t>
            </w:r>
          </w:p>
        </w:tc>
        <w:tc>
          <w:tcPr>
            <w:tcW w:w="5373"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C. ảnh thật ngược chiều và lớn hơn vật.       </w:t>
            </w:r>
          </w:p>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D. ảnh thật ngược chiều và nhỏ hơn vật.       </w:t>
            </w:r>
          </w:p>
        </w:tc>
      </w:tr>
    </w:tbl>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15</w:t>
      </w:r>
      <w:r w:rsidRPr="00D1223E">
        <w:rPr>
          <w:bCs/>
          <w:color w:val="000000" w:themeColor="text1"/>
          <w:sz w:val="25"/>
          <w:szCs w:val="25"/>
          <w:lang w:val="sv-SE"/>
        </w:rPr>
        <w:t xml:space="preserve">. </w:t>
      </w:r>
      <w:r w:rsidRPr="00D1223E">
        <w:rPr>
          <w:color w:val="000000" w:themeColor="text1"/>
          <w:sz w:val="25"/>
          <w:szCs w:val="25"/>
          <w:lang w:val="sv-SE"/>
        </w:rPr>
        <w:t xml:space="preserve"> Đặt một vật AB hình mũi tên vuông góc với trục chính của thấu kính hội tụ tiêu cự f và cách </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 xml:space="preserve">thấu kính một khoảng d = 2f  thì ảnh A’B’của AB qua thấu kính có tính chất  </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 xml:space="preserve">A. ảnh thật, cùng chiều và nhỏ hơn vật.                    C. ảnh thật, ngược chiều và nhỏ hơn vật.  </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B. ảnh thật, ngược chiều và lớn hơn vật.                   D. ảnh thật, ngược chiều và bằng vật.</w:t>
      </w:r>
    </w:p>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16.</w:t>
      </w:r>
      <w:r w:rsidRPr="00D1223E">
        <w:rPr>
          <w:color w:val="000000" w:themeColor="text1"/>
          <w:sz w:val="25"/>
          <w:szCs w:val="25"/>
          <w:lang w:val="sv-SE"/>
        </w:rPr>
        <w:t xml:space="preserve"> Ảnh A’B’ của một vật sáng AB đặt vuông góc với trục chính tại A và ở ngoài khoảng tiêu cự của một thấu kính hội tụ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5373"/>
      </w:tblGrid>
      <w:tr w:rsidR="000F4F53" w:rsidRPr="00D1223E" w:rsidTr="00BE669D">
        <w:tc>
          <w:tcPr>
            <w:tcW w:w="5373"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A. ảnh thật, ngược chiều với vật.      </w:t>
            </w:r>
          </w:p>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B. ảnh thật, cùng chiều với vật.</w:t>
            </w:r>
          </w:p>
        </w:tc>
        <w:tc>
          <w:tcPr>
            <w:tcW w:w="5373" w:type="dxa"/>
          </w:tcPr>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 xml:space="preserve">C. ảnh ảo, ngược chiều với vật.         </w:t>
            </w:r>
          </w:p>
          <w:p w:rsidR="000F4F53" w:rsidRPr="00D1223E" w:rsidRDefault="000F4F53" w:rsidP="00BE669D">
            <w:pPr>
              <w:jc w:val="both"/>
              <w:rPr>
                <w:color w:val="000000" w:themeColor="text1"/>
                <w:sz w:val="25"/>
                <w:szCs w:val="25"/>
                <w:lang w:val="sv-SE"/>
              </w:rPr>
            </w:pPr>
            <w:r w:rsidRPr="00D1223E">
              <w:rPr>
                <w:color w:val="000000" w:themeColor="text1"/>
                <w:sz w:val="25"/>
                <w:szCs w:val="25"/>
                <w:lang w:val="sv-SE"/>
              </w:rPr>
              <w:t>D. ảnh ảo, cùng chiều với vật.</w:t>
            </w:r>
          </w:p>
        </w:tc>
      </w:tr>
    </w:tbl>
    <w:p w:rsidR="000F4F53" w:rsidRPr="00D1223E" w:rsidRDefault="000F4F53" w:rsidP="000F4F53">
      <w:pPr>
        <w:jc w:val="both"/>
        <w:rPr>
          <w:color w:val="000000" w:themeColor="text1"/>
          <w:sz w:val="25"/>
          <w:szCs w:val="25"/>
          <w:lang w:val="sv-SE"/>
        </w:rPr>
      </w:pPr>
      <w:r w:rsidRPr="00D1223E">
        <w:rPr>
          <w:bCs/>
          <w:color w:val="000000" w:themeColor="text1"/>
          <w:sz w:val="25"/>
          <w:szCs w:val="25"/>
          <w:u w:val="single"/>
          <w:lang w:val="sv-SE"/>
        </w:rPr>
        <w:t>Câu 17</w:t>
      </w:r>
      <w:r w:rsidRPr="00D1223E">
        <w:rPr>
          <w:color w:val="000000" w:themeColor="text1"/>
          <w:sz w:val="25"/>
          <w:szCs w:val="25"/>
          <w:lang w:val="sv-SE"/>
        </w:rPr>
        <w:t>: Vật AB đặt trước thấu kính hội tụ cho ảnh A’B’, ảnh và vật nằm về hai phía đối với thấu kính thì ảnh là</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A. ảnh thật, ngược chiều với vật.                      B. ảnh thật luôn lớn hơn vật.</w:t>
      </w:r>
    </w:p>
    <w:p w:rsidR="000F4F53" w:rsidRPr="00D1223E" w:rsidRDefault="000F4F53" w:rsidP="000F4F53">
      <w:pPr>
        <w:jc w:val="both"/>
        <w:rPr>
          <w:color w:val="000000" w:themeColor="text1"/>
          <w:sz w:val="25"/>
          <w:szCs w:val="25"/>
          <w:lang w:val="sv-SE"/>
        </w:rPr>
      </w:pPr>
      <w:r w:rsidRPr="00D1223E">
        <w:rPr>
          <w:color w:val="000000" w:themeColor="text1"/>
          <w:sz w:val="25"/>
          <w:szCs w:val="25"/>
          <w:lang w:val="sv-SE"/>
        </w:rPr>
        <w:t>C. ảnh ảo, cùng chiều với vật.                           D. ảnh và vật luôn có độ cao bằng nhau.</w:t>
      </w:r>
    </w:p>
    <w:p w:rsidR="000F4F53" w:rsidRPr="00D1223E" w:rsidRDefault="000F4F53" w:rsidP="000F4F53">
      <w:pPr>
        <w:jc w:val="both"/>
        <w:rPr>
          <w:color w:val="000000" w:themeColor="text1"/>
          <w:sz w:val="25"/>
          <w:szCs w:val="25"/>
          <w:lang w:val="pt-BR"/>
        </w:rPr>
      </w:pPr>
      <w:r w:rsidRPr="00D1223E">
        <w:rPr>
          <w:bCs/>
          <w:color w:val="000000" w:themeColor="text1"/>
          <w:sz w:val="25"/>
          <w:szCs w:val="25"/>
          <w:u w:val="single"/>
          <w:lang w:val="pt-BR"/>
        </w:rPr>
        <w:t>Câu 18</w:t>
      </w:r>
      <w:r w:rsidRPr="00D1223E">
        <w:rPr>
          <w:color w:val="000000" w:themeColor="text1"/>
          <w:sz w:val="25"/>
          <w:szCs w:val="25"/>
          <w:lang w:val="pt-BR"/>
        </w:rPr>
        <w:t xml:space="preserve">: Ảnh thật cho bởi thấu kính hội tụ bao giờ cũng  </w:t>
      </w:r>
    </w:p>
    <w:p w:rsidR="000F4F53" w:rsidRPr="00D1223E" w:rsidRDefault="000F4F53" w:rsidP="000F4F53">
      <w:pPr>
        <w:jc w:val="both"/>
        <w:rPr>
          <w:color w:val="000000" w:themeColor="text1"/>
          <w:sz w:val="25"/>
          <w:szCs w:val="25"/>
          <w:lang w:val="pt-BR"/>
        </w:rPr>
      </w:pPr>
      <w:r w:rsidRPr="00D1223E">
        <w:rPr>
          <w:color w:val="000000" w:themeColor="text1"/>
          <w:sz w:val="25"/>
          <w:szCs w:val="25"/>
          <w:lang w:val="pt-BR"/>
        </w:rPr>
        <w:t>A. cùng chiều với vật và nhỏ hơn vật.                                 B. cùng chiều với vật.</w:t>
      </w:r>
    </w:p>
    <w:p w:rsidR="000F4F53" w:rsidRPr="00D1223E" w:rsidRDefault="000F4F53" w:rsidP="000F4F53">
      <w:pPr>
        <w:jc w:val="both"/>
        <w:rPr>
          <w:color w:val="000000" w:themeColor="text1"/>
          <w:sz w:val="25"/>
          <w:szCs w:val="25"/>
          <w:lang w:val="pt-BR"/>
        </w:rPr>
      </w:pPr>
      <w:r w:rsidRPr="00D1223E">
        <w:rPr>
          <w:color w:val="000000" w:themeColor="text1"/>
          <w:sz w:val="25"/>
          <w:szCs w:val="25"/>
          <w:lang w:val="pt-BR"/>
        </w:rPr>
        <w:t>C. ngược chiều với vật và lớn hơn vật.                                D. ngược chiều với vật.</w:t>
      </w:r>
    </w:p>
    <w:p w:rsidR="000F4F53" w:rsidRPr="000F4F53" w:rsidRDefault="000F4F53" w:rsidP="000F4F53">
      <w:pPr>
        <w:jc w:val="both"/>
        <w:rPr>
          <w:color w:val="000000" w:themeColor="text1"/>
          <w:sz w:val="25"/>
          <w:szCs w:val="25"/>
          <w:lang w:val="pt-BR"/>
        </w:rPr>
      </w:pPr>
      <w:r w:rsidRPr="00D1223E">
        <w:rPr>
          <w:bCs/>
          <w:color w:val="000000" w:themeColor="text1"/>
          <w:sz w:val="25"/>
          <w:szCs w:val="25"/>
          <w:u w:val="single"/>
          <w:lang w:val="pt-BR"/>
        </w:rPr>
        <w:t>Câu 19</w:t>
      </w:r>
      <w:r w:rsidRPr="00D1223E">
        <w:rPr>
          <w:color w:val="000000" w:themeColor="text1"/>
          <w:sz w:val="25"/>
          <w:szCs w:val="25"/>
          <w:lang w:val="pt-BR"/>
        </w:rPr>
        <w:t>:</w:t>
      </w:r>
      <w:r w:rsidRPr="000F4F53">
        <w:rPr>
          <w:color w:val="000000" w:themeColor="text1"/>
          <w:sz w:val="25"/>
          <w:szCs w:val="25"/>
          <w:lang w:val="pt-BR"/>
        </w:rPr>
        <w:t xml:space="preserve"> Vật AB đặt trước thấu kính hội tụ có tiêu cự f. Điểm A nằm trên trục chính, cho ảnh thật A’B’ lớn hơn vật thì AB nằm cách thấu kính một đoạn  </w:t>
      </w:r>
    </w:p>
    <w:p w:rsidR="000F4F53" w:rsidRPr="00986238" w:rsidRDefault="000F4F53" w:rsidP="000F4F53">
      <w:pPr>
        <w:tabs>
          <w:tab w:val="left" w:pos="180"/>
          <w:tab w:val="left" w:pos="2520"/>
          <w:tab w:val="left" w:pos="5580"/>
          <w:tab w:val="left" w:pos="7920"/>
        </w:tabs>
        <w:jc w:val="both"/>
        <w:rPr>
          <w:sz w:val="25"/>
          <w:szCs w:val="25"/>
          <w:lang w:val="pt-BR"/>
        </w:rPr>
      </w:pPr>
      <w:r w:rsidRPr="000F4F53">
        <w:rPr>
          <w:color w:val="000000" w:themeColor="text1"/>
          <w:sz w:val="25"/>
          <w:szCs w:val="25"/>
          <w:lang w:val="pt-BR"/>
        </w:rPr>
        <w:t>A. f &lt; OA &lt;  2f.</w:t>
      </w:r>
      <w:r w:rsidRPr="000F4F53">
        <w:rPr>
          <w:color w:val="000000" w:themeColor="text1"/>
          <w:sz w:val="25"/>
          <w:szCs w:val="25"/>
          <w:lang w:val="pt-BR"/>
        </w:rPr>
        <w:tab/>
        <w:t xml:space="preserve">       B. OA &gt; 2f.</w:t>
      </w:r>
      <w:r w:rsidRPr="000F4F53">
        <w:rPr>
          <w:color w:val="000000" w:themeColor="text1"/>
          <w:sz w:val="25"/>
          <w:szCs w:val="25"/>
          <w:lang w:val="pt-BR"/>
        </w:rPr>
        <w:tab/>
      </w:r>
      <w:r w:rsidRPr="00986238">
        <w:rPr>
          <w:sz w:val="25"/>
          <w:szCs w:val="25"/>
          <w:lang w:val="pt-BR"/>
        </w:rPr>
        <w:t xml:space="preserve">  C. 0 &lt; OA &lt; f.</w:t>
      </w:r>
      <w:r w:rsidRPr="00986238">
        <w:rPr>
          <w:sz w:val="25"/>
          <w:szCs w:val="25"/>
          <w:lang w:val="pt-BR"/>
        </w:rPr>
        <w:tab/>
        <w:t xml:space="preserve">         D. OA = 2f.</w:t>
      </w:r>
    </w:p>
    <w:p w:rsidR="000F4F53" w:rsidRPr="00986238" w:rsidRDefault="000F4F53" w:rsidP="000F4F53">
      <w:pPr>
        <w:jc w:val="both"/>
        <w:rPr>
          <w:b/>
          <w:sz w:val="25"/>
          <w:szCs w:val="25"/>
          <w:u w:val="single"/>
          <w:lang w:val="pt-BR"/>
        </w:rPr>
      </w:pPr>
      <w:r w:rsidRPr="00986238">
        <w:rPr>
          <w:b/>
          <w:sz w:val="25"/>
          <w:szCs w:val="25"/>
          <w:u w:val="single"/>
          <w:lang w:val="pt-BR"/>
        </w:rPr>
        <w:t>B. TỰ LUẬN.</w:t>
      </w:r>
    </w:p>
    <w:p w:rsidR="00F02BF3" w:rsidRPr="00986238" w:rsidRDefault="00F02BF3" w:rsidP="00F02BF3">
      <w:pPr>
        <w:jc w:val="both"/>
        <w:rPr>
          <w:sz w:val="25"/>
          <w:szCs w:val="25"/>
        </w:rPr>
      </w:pPr>
      <w:r w:rsidRPr="00986238">
        <w:rPr>
          <w:b/>
          <w:sz w:val="25"/>
          <w:szCs w:val="25"/>
          <w:u w:val="single"/>
          <w:lang w:val="pt-BR"/>
        </w:rPr>
        <w:t>Câu 1.</w:t>
      </w:r>
      <w:r>
        <w:rPr>
          <w:sz w:val="25"/>
          <w:szCs w:val="25"/>
        </w:rPr>
        <w:t xml:space="preserve"> Cho trục chính của thấu kính</w:t>
      </w:r>
      <w:r w:rsidRPr="00986238">
        <w:rPr>
          <w:sz w:val="25"/>
          <w:szCs w:val="25"/>
        </w:rPr>
        <w:t xml:space="preserve">, </w:t>
      </w:r>
      <w:r>
        <w:rPr>
          <w:sz w:val="25"/>
          <w:szCs w:val="25"/>
        </w:rPr>
        <w:t>S là điểm sáng,</w:t>
      </w:r>
      <w:r w:rsidRPr="00986238">
        <w:rPr>
          <w:sz w:val="25"/>
          <w:szCs w:val="25"/>
        </w:rPr>
        <w:t xml:space="preserve"> S’ </w:t>
      </w:r>
      <w:r>
        <w:rPr>
          <w:sz w:val="25"/>
          <w:szCs w:val="25"/>
        </w:rPr>
        <w:t xml:space="preserve">là ảnh </w:t>
      </w:r>
      <w:r w:rsidRPr="00986238">
        <w:rPr>
          <w:sz w:val="25"/>
          <w:szCs w:val="25"/>
        </w:rPr>
        <w:t xml:space="preserve">của S </w:t>
      </w:r>
      <w:r>
        <w:rPr>
          <w:sz w:val="25"/>
          <w:szCs w:val="25"/>
        </w:rPr>
        <w:t>tạo bởi</w:t>
      </w:r>
      <w:r w:rsidRPr="00986238">
        <w:rPr>
          <w:sz w:val="25"/>
          <w:szCs w:val="25"/>
        </w:rPr>
        <w:t xml:space="preserve"> thấu kính</w:t>
      </w:r>
      <w:r>
        <w:rPr>
          <w:sz w:val="25"/>
          <w:szCs w:val="25"/>
        </w:rPr>
        <w:t xml:space="preserve"> đó. Bằng cách vẽ h</w:t>
      </w:r>
      <w:r w:rsidRPr="00986238">
        <w:rPr>
          <w:sz w:val="25"/>
          <w:szCs w:val="25"/>
        </w:rPr>
        <w:t>ãy xác định quang tâm</w:t>
      </w:r>
      <w:r>
        <w:rPr>
          <w:sz w:val="25"/>
          <w:szCs w:val="25"/>
        </w:rPr>
        <w:t xml:space="preserve"> O</w:t>
      </w:r>
      <w:r w:rsidRPr="00986238">
        <w:rPr>
          <w:sz w:val="25"/>
          <w:szCs w:val="25"/>
        </w:rPr>
        <w:t>,</w:t>
      </w:r>
      <w:r>
        <w:rPr>
          <w:sz w:val="25"/>
          <w:szCs w:val="25"/>
        </w:rPr>
        <w:t xml:space="preserve"> hai</w:t>
      </w:r>
      <w:r w:rsidRPr="00986238">
        <w:rPr>
          <w:sz w:val="25"/>
          <w:szCs w:val="25"/>
        </w:rPr>
        <w:t xml:space="preserve"> tiêu điểm </w:t>
      </w:r>
      <w:r>
        <w:rPr>
          <w:sz w:val="25"/>
          <w:szCs w:val="25"/>
        </w:rPr>
        <w:t>F và F’ của thấu kính đã cho. Đó là thấu kính gì?</w:t>
      </w:r>
    </w:p>
    <w:p w:rsidR="00F02BF3" w:rsidRPr="00986238" w:rsidRDefault="00F02BF3" w:rsidP="00F02BF3">
      <w:pPr>
        <w:jc w:val="both"/>
        <w:rPr>
          <w:b/>
          <w:sz w:val="25"/>
          <w:szCs w:val="25"/>
          <w:u w:val="single"/>
          <w:lang w:val="pt-BR"/>
        </w:rPr>
      </w:pPr>
      <w:r w:rsidRPr="00986238">
        <w:rPr>
          <w:noProof/>
          <w:sz w:val="25"/>
          <w:szCs w:val="25"/>
        </w:rPr>
        <mc:AlternateContent>
          <mc:Choice Requires="wpc">
            <w:drawing>
              <wp:inline distT="0" distB="0" distL="0" distR="0" wp14:anchorId="65F3BA3F" wp14:editId="523CE172">
                <wp:extent cx="6000750" cy="1524000"/>
                <wp:effectExtent l="0" t="0" r="0" b="0"/>
                <wp:docPr id="138" name="Canvas 1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31" name="Group 136"/>
                        <wpg:cNvGrpSpPr>
                          <a:grpSpLocks/>
                        </wpg:cNvGrpSpPr>
                        <wpg:grpSpPr bwMode="auto">
                          <a:xfrm>
                            <a:off x="545143" y="37260"/>
                            <a:ext cx="4805592" cy="1486747"/>
                            <a:chOff x="3357" y="6406"/>
                            <a:chExt cx="5505" cy="1756"/>
                          </a:xfrm>
                        </wpg:grpSpPr>
                        <wps:wsp>
                          <wps:cNvPr id="132" name="Line 137"/>
                          <wps:cNvCnPr/>
                          <wps:spPr bwMode="auto">
                            <a:xfrm>
                              <a:off x="3363" y="7327"/>
                              <a:ext cx="22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138"/>
                          <wps:cNvCnPr/>
                          <wps:spPr bwMode="auto">
                            <a:xfrm>
                              <a:off x="6636" y="7547"/>
                              <a:ext cx="22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Text Box 139"/>
                          <wps:cNvSpPr txBox="1">
                            <a:spLocks noChangeArrowheads="1"/>
                          </wps:cNvSpPr>
                          <wps:spPr bwMode="auto">
                            <a:xfrm>
                              <a:off x="3357" y="6569"/>
                              <a:ext cx="523"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2BF3" w:rsidRDefault="00F02BF3" w:rsidP="00F02BF3">
                                <w:r>
                                  <w:t>S</w:t>
                                </w:r>
                              </w:p>
                            </w:txbxContent>
                          </wps:txbx>
                          <wps:bodyPr rot="0" vert="horz" wrap="square" lIns="91440" tIns="45720" rIns="91440" bIns="45720" anchor="t" anchorCtr="0" upright="1">
                            <a:noAutofit/>
                          </wps:bodyPr>
                        </wps:wsp>
                        <wps:wsp>
                          <wps:cNvPr id="135" name="Text Box 140"/>
                          <wps:cNvSpPr txBox="1">
                            <a:spLocks noChangeArrowheads="1"/>
                          </wps:cNvSpPr>
                          <wps:spPr bwMode="auto">
                            <a:xfrm>
                              <a:off x="5059" y="7622"/>
                              <a:ext cx="523"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2BF3" w:rsidRDefault="00F02BF3" w:rsidP="00F02BF3">
                                <w:r>
                                  <w:t>S’</w:t>
                                </w:r>
                              </w:p>
                            </w:txbxContent>
                          </wps:txbx>
                          <wps:bodyPr rot="0" vert="horz" wrap="square" lIns="91440" tIns="45720" rIns="91440" bIns="45720" anchor="t" anchorCtr="0" upright="1">
                            <a:noAutofit/>
                          </wps:bodyPr>
                        </wps:wsp>
                        <wps:wsp>
                          <wps:cNvPr id="136" name="Text Box 141"/>
                          <wps:cNvSpPr txBox="1">
                            <a:spLocks noChangeArrowheads="1"/>
                          </wps:cNvSpPr>
                          <wps:spPr bwMode="auto">
                            <a:xfrm>
                              <a:off x="6499" y="6406"/>
                              <a:ext cx="523"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2BF3" w:rsidRDefault="00F02BF3" w:rsidP="00F02BF3">
                                <w:r>
                                  <w:t>S’</w:t>
                                </w:r>
                              </w:p>
                            </w:txbxContent>
                          </wps:txbx>
                          <wps:bodyPr rot="0" vert="horz" wrap="square" lIns="91440" tIns="45720" rIns="91440" bIns="45720" anchor="t" anchorCtr="0" upright="1">
                            <a:noAutofit/>
                          </wps:bodyPr>
                        </wps:wsp>
                        <wps:wsp>
                          <wps:cNvPr id="137" name="Text Box 142"/>
                          <wps:cNvSpPr txBox="1">
                            <a:spLocks noChangeArrowheads="1"/>
                          </wps:cNvSpPr>
                          <wps:spPr bwMode="auto">
                            <a:xfrm>
                              <a:off x="7595" y="6921"/>
                              <a:ext cx="523"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2BF3" w:rsidRDefault="00F02BF3" w:rsidP="00F02BF3">
                                <w:r>
                                  <w:t>S</w:t>
                                </w:r>
                              </w:p>
                            </w:txbxContent>
                          </wps:txbx>
                          <wps:bodyPr rot="0" vert="horz" wrap="square" lIns="91440" tIns="45720" rIns="91440" bIns="45720" anchor="t" anchorCtr="0" upright="1">
                            <a:noAutofit/>
                          </wps:bodyPr>
                        </wps:wsp>
                      </wpg:wgp>
                    </wpc:wpc>
                  </a:graphicData>
                </a:graphic>
              </wp:inline>
            </w:drawing>
          </mc:Choice>
          <mc:Fallback>
            <w:pict>
              <v:group id="Canvas 138" o:spid="_x0000_s1026" editas="canvas" style="width:472.5pt;height:120pt;mso-position-horizontal-relative:char;mso-position-vertical-relative:line" coordsize="60007,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">
                <v:shape id="_x0000_s1027" type="#_x0000_t75" style="position:absolute;width:60007;height:15240;visibility:visible;mso-wrap-style:square">
                  <v:fill o:detectmouseclick="t"/>
                  <v:path o:connecttype="none"/>
                </v:shape>
                <v:group id="Group 136" o:spid="_x0000_s1028" style="position:absolute;left:5451;top:372;width:48056;height:14868" coordorigin="3357,6406" coordsize="5505,17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line id="Line 137" o:spid="_x0000_s1029" style="position:absolute;visibility:visible;mso-wrap-style:square" from="3363,7327" to="5589,7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138" o:spid="_x0000_s1030" style="position:absolute;visibility:visible;mso-wrap-style:square" from="6636,7547" to="8862,7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shapetype id="_x0000_t202" coordsize="21600,21600" o:spt="202" path="m,l,21600r21600,l21600,xe">
                    <v:stroke joinstyle="miter"/>
                    <v:path gradientshapeok="t" o:connecttype="rect"/>
                  </v:shapetype>
                  <v:shape id="Text Box 139" o:spid="_x0000_s1031" type="#_x0000_t202" style="position:absolute;left:3357;top:6569;width:52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Dr78A&#10;AADcAAAADwAAAGRycy9kb3ducmV2LnhtbERPy6rCMBDdC/5DGMGNXFPf9/YaRQXFrY8PGJuxLTaT&#10;0kRb/94Igrs5nOfMl40pxIMql1tWMOhHIIgTq3NOFZxP259fEM4jaywsk4InOVgu2q05xtrWfKDH&#10;0acihLCLUUHmfRlL6ZKMDLq+LYkDd7WVQR9glUpdYR3CTSGHUTSVBnMODRmWtMkouR3vRsF1X/cm&#10;f/Vl58+zw3i6xnx2sU+lup1m9Q/CU+O/4o97r8P80Rjez4QL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4OvvwAAANwAAAAPAAAAAAAAAAAAAAAAAJgCAABkcnMvZG93bnJl&#10;di54bWxQSwUGAAAAAAQABAD1AAAAhAMAAAAA&#10;" stroked="f">
                    <v:textbox>
                      <w:txbxContent>
                        <w:p w:rsidR="00F02BF3" w:rsidRDefault="00F02BF3" w:rsidP="00F02BF3">
                          <w:r>
                            <w:t>S</w:t>
                          </w:r>
                        </w:p>
                      </w:txbxContent>
                    </v:textbox>
                  </v:shape>
                  <v:shape id="Text Box 140" o:spid="_x0000_s1032" type="#_x0000_t202" style="position:absolute;left:5059;top:7622;width:52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mNMEA&#10;AADcAAAADwAAAGRycy9kb3ducmV2LnhtbERPzYrCMBC+C75DGGEvoum6arUaxV1QvKp9gLEZ22Iz&#10;KU3W1rc3Cwve5uP7nfW2M5V4UONKywo+xxEI4szqknMF6WU/WoBwHlljZZkUPMnBdtPvrTHRtuUT&#10;Pc4+FyGEXYIKCu/rREqXFWTQjW1NHLibbQz6AJtc6gbbEG4qOYmiuTRYcmgosKafgrL7+dcouB3b&#10;4WzZXg8+jU/T+TeW8dU+lfoYdLsVCE+df4v/3Ucd5n/N4O+Zc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HJjTBAAAA3AAAAA8AAAAAAAAAAAAAAAAAmAIAAGRycy9kb3du&#10;cmV2LnhtbFBLBQYAAAAABAAEAPUAAACGAwAAAAA=&#10;" stroked="f">
                    <v:textbox>
                      <w:txbxContent>
                        <w:p w:rsidR="00F02BF3" w:rsidRDefault="00F02BF3" w:rsidP="00F02BF3">
                          <w:r>
                            <w:t>S’</w:t>
                          </w:r>
                        </w:p>
                      </w:txbxContent>
                    </v:textbox>
                  </v:shape>
                  <v:shape id="Text Box 141" o:spid="_x0000_s1033" type="#_x0000_t202" style="position:absolute;left:6499;top:6406;width:52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W4Q8IA&#10;AADcAAAADwAAAGRycy9kb3ducmV2LnhtbERP22rCQBB9F/oPyxT6Is3G2kaNrtIKLb4mzQeM2ckF&#10;s7Mhu5r4991CoW9zONfZHSbTiRsNrrWsYBHFIIhLq1uuFRTfn89rEM4ja+wsk4I7OTjsH2Y7TLUd&#10;OaNb7msRQtilqKDxvk+ldGVDBl1ke+LAVXYw6AMcaqkHHEO46eRLHCfSYMuhocGejg2Vl/xqFFSn&#10;cf62Gc9fvlhlr8kHtquzvSv19Di9b0F4mvy/+M990mH+MoHfZ8IF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bhDwgAAANwAAAAPAAAAAAAAAAAAAAAAAJgCAABkcnMvZG93&#10;bnJldi54bWxQSwUGAAAAAAQABAD1AAAAhwMAAAAA&#10;" stroked="f">
                    <v:textbox>
                      <w:txbxContent>
                        <w:p w:rsidR="00F02BF3" w:rsidRDefault="00F02BF3" w:rsidP="00F02BF3">
                          <w:r>
                            <w:t>S’</w:t>
                          </w:r>
                        </w:p>
                      </w:txbxContent>
                    </v:textbox>
                  </v:shape>
                  <v:shape id="Text Box 142" o:spid="_x0000_s1034" type="#_x0000_t202" style="position:absolute;left:7595;top:6921;width:52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kd2MIA&#10;AADcAAAADwAAAGRycy9kb3ducmV2LnhtbERP22rCQBB9F/oPyxT6InVjbY1G19AKLXmN9QPG7JgE&#10;s7Mhu+by991CoW9zONfZp6NpRE+dqy0rWC4iEMSF1TWXCs7fn88bEM4ja2wsk4KJHKSHh9keE20H&#10;zqk/+VKEEHYJKqi8bxMpXVGRQbewLXHgrrYz6APsSqk7HEK4aeRLFK2lwZpDQ4UtHSsqbqe7UXDN&#10;hvnbdrh8+XOcv64/sI4vdlLq6XF834HwNPp/8Z8702H+KobfZ8IF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GR3YwgAAANwAAAAPAAAAAAAAAAAAAAAAAJgCAABkcnMvZG93&#10;bnJldi54bWxQSwUGAAAAAAQABAD1AAAAhwMAAAAA&#10;" stroked="f">
                    <v:textbox>
                      <w:txbxContent>
                        <w:p w:rsidR="00F02BF3" w:rsidRDefault="00F02BF3" w:rsidP="00F02BF3">
                          <w:r>
                            <w:t>S</w:t>
                          </w:r>
                        </w:p>
                      </w:txbxContent>
                    </v:textbox>
                  </v:shape>
                </v:group>
                <w10:anchorlock/>
              </v:group>
            </w:pict>
          </mc:Fallback>
        </mc:AlternateContent>
      </w:r>
    </w:p>
    <w:p w:rsidR="00F02BF3" w:rsidRPr="00986238" w:rsidRDefault="00F02BF3" w:rsidP="00F02BF3">
      <w:pPr>
        <w:pStyle w:val="NormalWeb"/>
        <w:spacing w:before="0" w:beforeAutospacing="0" w:after="0" w:afterAutospacing="0"/>
        <w:jc w:val="both"/>
        <w:rPr>
          <w:color w:val="000000"/>
          <w:sz w:val="25"/>
          <w:szCs w:val="25"/>
        </w:rPr>
      </w:pPr>
      <w:r w:rsidRPr="00986238">
        <w:rPr>
          <w:b/>
          <w:sz w:val="25"/>
          <w:szCs w:val="25"/>
          <w:u w:val="single"/>
          <w:lang w:val="pt-BR"/>
        </w:rPr>
        <w:t>Câu 2</w:t>
      </w:r>
      <w:r w:rsidRPr="00986238">
        <w:rPr>
          <w:sz w:val="25"/>
          <w:szCs w:val="25"/>
          <w:lang w:val="pt-BR"/>
        </w:rPr>
        <w:t xml:space="preserve">. </w:t>
      </w:r>
      <w:r w:rsidRPr="00986238">
        <w:rPr>
          <w:color w:val="000000"/>
          <w:sz w:val="25"/>
          <w:szCs w:val="25"/>
        </w:rPr>
        <w:t> Trên hình vẽ cho biết Δ là trục chính của một thấu kính, AB là vật sáng, A'B' là ảnh của AB.</w:t>
      </w:r>
    </w:p>
    <w:p w:rsidR="00F02BF3" w:rsidRPr="00986238" w:rsidRDefault="00F02BF3" w:rsidP="00F02BF3">
      <w:pPr>
        <w:pStyle w:val="ListParagraph"/>
        <w:ind w:left="0"/>
        <w:jc w:val="both"/>
        <w:rPr>
          <w:color w:val="000000"/>
          <w:sz w:val="25"/>
          <w:szCs w:val="25"/>
        </w:rPr>
      </w:pPr>
      <w:r w:rsidRPr="00986238">
        <w:rPr>
          <w:color w:val="000000"/>
          <w:sz w:val="25"/>
          <w:szCs w:val="25"/>
        </w:rPr>
        <w:t>a. A'B' là ảnh thật hay ảnh ảo? Vì sao?</w:t>
      </w:r>
      <w:r>
        <w:rPr>
          <w:color w:val="000000"/>
          <w:sz w:val="25"/>
          <w:szCs w:val="25"/>
        </w:rPr>
        <w:t xml:space="preserve">                           </w:t>
      </w:r>
      <w:r w:rsidRPr="00986238">
        <w:rPr>
          <w:color w:val="000000"/>
          <w:sz w:val="25"/>
          <w:szCs w:val="25"/>
        </w:rPr>
        <w:t>b. Thấu kính đã cho là loại thấu kính gì?</w:t>
      </w:r>
    </w:p>
    <w:p w:rsidR="00F02BF3" w:rsidRPr="00A05DAC" w:rsidRDefault="00F02BF3" w:rsidP="00F02BF3">
      <w:pPr>
        <w:jc w:val="both"/>
        <w:rPr>
          <w:color w:val="000000"/>
          <w:sz w:val="25"/>
          <w:szCs w:val="25"/>
        </w:rPr>
      </w:pPr>
      <w:r w:rsidRPr="00986238">
        <w:rPr>
          <w:color w:val="000000"/>
          <w:sz w:val="25"/>
          <w:szCs w:val="25"/>
        </w:rPr>
        <w:t>c. Bằng cách vẽ, hãy xác định quang tâm O và tiêu điểm F, F' của thấu kính trên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5373"/>
      </w:tblGrid>
      <w:tr w:rsidR="00F02BF3" w:rsidRPr="00986238" w:rsidTr="00EB0613">
        <w:tc>
          <w:tcPr>
            <w:tcW w:w="5373" w:type="dxa"/>
          </w:tcPr>
          <w:p w:rsidR="00F02BF3" w:rsidRPr="00986238" w:rsidRDefault="00F02BF3" w:rsidP="00EB0613">
            <w:pPr>
              <w:jc w:val="both"/>
              <w:rPr>
                <w:sz w:val="25"/>
                <w:szCs w:val="25"/>
                <w:lang w:val="pt-BR"/>
              </w:rPr>
            </w:pPr>
            <w:r w:rsidRPr="00986238">
              <w:rPr>
                <w:noProof/>
                <w:sz w:val="25"/>
                <w:szCs w:val="25"/>
              </w:rPr>
              <w:drawing>
                <wp:inline distT="0" distB="0" distL="0" distR="0" wp14:anchorId="43635C4E" wp14:editId="55D90024">
                  <wp:extent cx="2819400" cy="1376637"/>
                  <wp:effectExtent l="0" t="0" r="0" b="0"/>
                  <wp:docPr id="2" name="Picture 2" descr="Giáº£i SBT Váº­t LÃ­ 9 | Giáº£i bÃ i táº­p SÃ¡ch bÃ i táº­p Váº­t LÃ­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iáº£i SBT Váº­t LÃ­ 9 | Giáº£i bÃ i táº­p SÃ¡ch bÃ i táº­p Váº­t LÃ­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3102" cy="1378445"/>
                          </a:xfrm>
                          <a:prstGeom prst="rect">
                            <a:avLst/>
                          </a:prstGeom>
                          <a:noFill/>
                          <a:ln>
                            <a:noFill/>
                          </a:ln>
                        </pic:spPr>
                      </pic:pic>
                    </a:graphicData>
                  </a:graphic>
                </wp:inline>
              </w:drawing>
            </w:r>
          </w:p>
        </w:tc>
        <w:tc>
          <w:tcPr>
            <w:tcW w:w="5373" w:type="dxa"/>
          </w:tcPr>
          <w:p w:rsidR="00F02BF3" w:rsidRPr="00986238" w:rsidRDefault="00F02BF3" w:rsidP="00EB0613">
            <w:pPr>
              <w:jc w:val="both"/>
              <w:rPr>
                <w:sz w:val="25"/>
                <w:szCs w:val="25"/>
                <w:lang w:val="pt-BR"/>
              </w:rPr>
            </w:pPr>
          </w:p>
        </w:tc>
      </w:tr>
    </w:tbl>
    <w:p w:rsidR="00F02BF3" w:rsidRPr="00986238" w:rsidRDefault="00F02BF3" w:rsidP="00F02BF3">
      <w:pPr>
        <w:jc w:val="both"/>
        <w:rPr>
          <w:color w:val="000000"/>
          <w:sz w:val="25"/>
          <w:szCs w:val="25"/>
          <w:shd w:val="clear" w:color="auto" w:fill="FFFFFF"/>
        </w:rPr>
      </w:pPr>
      <w:r>
        <w:rPr>
          <w:b/>
          <w:color w:val="000000"/>
          <w:sz w:val="25"/>
          <w:szCs w:val="25"/>
          <w:u w:val="single"/>
          <w:shd w:val="clear" w:color="auto" w:fill="FFFFFF"/>
        </w:rPr>
        <w:t>Câu 3</w:t>
      </w:r>
      <w:r w:rsidRPr="00986238">
        <w:rPr>
          <w:color w:val="000000"/>
          <w:sz w:val="25"/>
          <w:szCs w:val="25"/>
          <w:shd w:val="clear" w:color="auto" w:fill="FFFFFF"/>
        </w:rPr>
        <w:t>. Đặt một vật AB có dạng đoạn thẳng nhỏ, cao 4,5cm, vuông góc với trục chính của một thấu kính hội tụ</w:t>
      </w:r>
      <w:r>
        <w:rPr>
          <w:color w:val="000000"/>
          <w:sz w:val="25"/>
          <w:szCs w:val="25"/>
          <w:shd w:val="clear" w:color="auto" w:fill="FFFFFF"/>
        </w:rPr>
        <w:t xml:space="preserve"> (A nằm trên trục chính)</w:t>
      </w:r>
      <w:r w:rsidRPr="00986238">
        <w:rPr>
          <w:color w:val="000000"/>
          <w:sz w:val="25"/>
          <w:szCs w:val="25"/>
          <w:shd w:val="clear" w:color="auto" w:fill="FFFFFF"/>
        </w:rPr>
        <w:t>, cách thấu kính một khoảng 15cm. Thấu kính có tiêu cự 10cm.</w:t>
      </w:r>
    </w:p>
    <w:p w:rsidR="00F02BF3" w:rsidRPr="00986238" w:rsidRDefault="00F02BF3" w:rsidP="00F02BF3">
      <w:pPr>
        <w:pStyle w:val="ListParagraph"/>
        <w:numPr>
          <w:ilvl w:val="0"/>
          <w:numId w:val="1"/>
        </w:numPr>
        <w:jc w:val="both"/>
        <w:rPr>
          <w:color w:val="000000"/>
          <w:sz w:val="25"/>
          <w:szCs w:val="25"/>
          <w:shd w:val="clear" w:color="auto" w:fill="FFFFFF"/>
        </w:rPr>
      </w:pPr>
      <w:r w:rsidRPr="00986238">
        <w:rPr>
          <w:color w:val="000000"/>
          <w:sz w:val="25"/>
          <w:szCs w:val="25"/>
          <w:shd w:val="clear" w:color="auto" w:fill="FFFFFF"/>
        </w:rPr>
        <w:t xml:space="preserve">Dựng ảnh A’B’ của vật AB </w:t>
      </w:r>
      <w:r>
        <w:rPr>
          <w:color w:val="000000"/>
          <w:sz w:val="25"/>
          <w:szCs w:val="25"/>
          <w:shd w:val="clear" w:color="auto" w:fill="FFFFFF"/>
        </w:rPr>
        <w:t>theo</w:t>
      </w:r>
      <w:r w:rsidRPr="00986238">
        <w:rPr>
          <w:color w:val="000000"/>
          <w:sz w:val="25"/>
          <w:szCs w:val="25"/>
          <w:shd w:val="clear" w:color="auto" w:fill="FFFFFF"/>
        </w:rPr>
        <w:t xml:space="preserve"> tỉ lệ.</w:t>
      </w:r>
    </w:p>
    <w:p w:rsidR="00F02BF3" w:rsidRPr="00986238" w:rsidRDefault="00F02BF3" w:rsidP="00F02BF3">
      <w:pPr>
        <w:pStyle w:val="ListParagraph"/>
        <w:numPr>
          <w:ilvl w:val="0"/>
          <w:numId w:val="1"/>
        </w:numPr>
        <w:jc w:val="both"/>
        <w:rPr>
          <w:color w:val="000000"/>
          <w:sz w:val="25"/>
          <w:szCs w:val="25"/>
          <w:shd w:val="clear" w:color="auto" w:fill="FFFFFF"/>
        </w:rPr>
      </w:pPr>
      <w:r w:rsidRPr="00986238">
        <w:rPr>
          <w:color w:val="000000"/>
          <w:sz w:val="25"/>
          <w:szCs w:val="25"/>
          <w:shd w:val="clear" w:color="auto" w:fill="FFFFFF"/>
        </w:rPr>
        <w:t>Ảnh là thật hay ảo?</w:t>
      </w:r>
    </w:p>
    <w:p w:rsidR="00F02BF3" w:rsidRPr="00986238" w:rsidRDefault="00F02BF3" w:rsidP="00F02BF3">
      <w:pPr>
        <w:pStyle w:val="ListParagraph"/>
        <w:numPr>
          <w:ilvl w:val="0"/>
          <w:numId w:val="1"/>
        </w:numPr>
        <w:jc w:val="both"/>
        <w:rPr>
          <w:color w:val="000000"/>
          <w:sz w:val="25"/>
          <w:szCs w:val="25"/>
          <w:shd w:val="clear" w:color="auto" w:fill="FFFFFF"/>
        </w:rPr>
      </w:pPr>
      <w:r w:rsidRPr="00986238">
        <w:rPr>
          <w:color w:val="000000"/>
          <w:sz w:val="25"/>
          <w:szCs w:val="25"/>
          <w:shd w:val="clear" w:color="auto" w:fill="FFFFFF"/>
        </w:rPr>
        <w:t>Ảnh nằm cách thấu kính bao nhiêu cm? Ảnh cao bao nhiêu cm?</w:t>
      </w:r>
    </w:p>
    <w:p w:rsidR="00F02BF3" w:rsidRPr="00986238" w:rsidRDefault="00F02BF3" w:rsidP="00F02BF3">
      <w:pPr>
        <w:jc w:val="both"/>
        <w:rPr>
          <w:color w:val="000000"/>
          <w:sz w:val="25"/>
          <w:szCs w:val="25"/>
          <w:shd w:val="clear" w:color="auto" w:fill="FFFFFF"/>
        </w:rPr>
      </w:pPr>
      <w:r>
        <w:rPr>
          <w:b/>
          <w:color w:val="000000"/>
          <w:sz w:val="25"/>
          <w:szCs w:val="25"/>
          <w:u w:val="single"/>
          <w:shd w:val="clear" w:color="auto" w:fill="FFFFFF"/>
        </w:rPr>
        <w:t>Câu 4</w:t>
      </w:r>
      <w:r w:rsidRPr="00986238">
        <w:rPr>
          <w:color w:val="000000"/>
          <w:sz w:val="25"/>
          <w:szCs w:val="25"/>
          <w:shd w:val="clear" w:color="auto" w:fill="FFFFFF"/>
        </w:rPr>
        <w:t xml:space="preserve">. </w:t>
      </w:r>
      <w:r>
        <w:rPr>
          <w:color w:val="000000"/>
          <w:sz w:val="25"/>
          <w:szCs w:val="25"/>
          <w:shd w:val="clear" w:color="auto" w:fill="FFFFFF"/>
        </w:rPr>
        <w:t>Đặt</w:t>
      </w:r>
      <w:r w:rsidRPr="00986238">
        <w:rPr>
          <w:color w:val="000000"/>
          <w:sz w:val="25"/>
          <w:szCs w:val="25"/>
          <w:shd w:val="clear" w:color="auto" w:fill="FFFFFF"/>
        </w:rPr>
        <w:t xml:space="preserve"> vật AB </w:t>
      </w:r>
      <w:r>
        <w:rPr>
          <w:color w:val="000000"/>
          <w:sz w:val="25"/>
          <w:szCs w:val="25"/>
          <w:shd w:val="clear" w:color="auto" w:fill="FFFFFF"/>
        </w:rPr>
        <w:t xml:space="preserve">cao 2cm </w:t>
      </w:r>
      <w:r w:rsidRPr="00986238">
        <w:rPr>
          <w:color w:val="000000"/>
          <w:sz w:val="25"/>
          <w:szCs w:val="25"/>
          <w:shd w:val="clear" w:color="auto" w:fill="FFFFFF"/>
        </w:rPr>
        <w:t>vuông góc với trục chính của một thấu kính hội tụ</w:t>
      </w:r>
      <w:r>
        <w:rPr>
          <w:color w:val="000000"/>
          <w:sz w:val="25"/>
          <w:szCs w:val="25"/>
          <w:shd w:val="clear" w:color="auto" w:fill="FFFFFF"/>
        </w:rPr>
        <w:t xml:space="preserve"> (A nằm trên trục chính) có tiêu cự f = 18cm</w:t>
      </w:r>
      <w:r w:rsidRPr="00986238">
        <w:rPr>
          <w:color w:val="000000"/>
          <w:sz w:val="25"/>
          <w:szCs w:val="25"/>
          <w:shd w:val="clear" w:color="auto" w:fill="FFFFFF"/>
        </w:rPr>
        <w:t xml:space="preserve">, cách thấu kính một khoảng </w:t>
      </w:r>
      <w:r>
        <w:rPr>
          <w:color w:val="000000"/>
          <w:sz w:val="25"/>
          <w:szCs w:val="25"/>
          <w:shd w:val="clear" w:color="auto" w:fill="FFFFFF"/>
        </w:rPr>
        <w:t>d = 12</w:t>
      </w:r>
      <w:r w:rsidRPr="00986238">
        <w:rPr>
          <w:color w:val="000000"/>
          <w:sz w:val="25"/>
          <w:szCs w:val="25"/>
          <w:shd w:val="clear" w:color="auto" w:fill="FFFFFF"/>
        </w:rPr>
        <w:t xml:space="preserve">cm. </w:t>
      </w:r>
    </w:p>
    <w:p w:rsidR="00F02BF3" w:rsidRPr="00986238" w:rsidRDefault="00F02BF3" w:rsidP="00F02BF3">
      <w:pPr>
        <w:pStyle w:val="ListParagraph"/>
        <w:numPr>
          <w:ilvl w:val="0"/>
          <w:numId w:val="3"/>
        </w:numPr>
        <w:jc w:val="both"/>
        <w:rPr>
          <w:color w:val="000000"/>
          <w:sz w:val="25"/>
          <w:szCs w:val="25"/>
          <w:shd w:val="clear" w:color="auto" w:fill="FFFFFF"/>
        </w:rPr>
      </w:pPr>
      <w:r w:rsidRPr="00986238">
        <w:rPr>
          <w:color w:val="000000"/>
          <w:sz w:val="25"/>
          <w:szCs w:val="25"/>
          <w:shd w:val="clear" w:color="auto" w:fill="FFFFFF"/>
        </w:rPr>
        <w:t xml:space="preserve">Dựng ảnh A’B’ của vật AB </w:t>
      </w:r>
      <w:r>
        <w:rPr>
          <w:color w:val="000000"/>
          <w:sz w:val="25"/>
          <w:szCs w:val="25"/>
          <w:shd w:val="clear" w:color="auto" w:fill="FFFFFF"/>
        </w:rPr>
        <w:t>theo</w:t>
      </w:r>
      <w:r w:rsidRPr="00986238">
        <w:rPr>
          <w:color w:val="000000"/>
          <w:sz w:val="25"/>
          <w:szCs w:val="25"/>
          <w:shd w:val="clear" w:color="auto" w:fill="FFFFFF"/>
        </w:rPr>
        <w:t xml:space="preserve"> tỉ lệ.</w:t>
      </w:r>
    </w:p>
    <w:p w:rsidR="00F02BF3" w:rsidRPr="00986238" w:rsidRDefault="00F02BF3" w:rsidP="00F02BF3">
      <w:pPr>
        <w:pStyle w:val="ListParagraph"/>
        <w:numPr>
          <w:ilvl w:val="0"/>
          <w:numId w:val="3"/>
        </w:numPr>
        <w:jc w:val="both"/>
        <w:rPr>
          <w:color w:val="000000"/>
          <w:sz w:val="25"/>
          <w:szCs w:val="25"/>
          <w:shd w:val="clear" w:color="auto" w:fill="FFFFFF"/>
        </w:rPr>
      </w:pPr>
      <w:r w:rsidRPr="00986238">
        <w:rPr>
          <w:color w:val="000000"/>
          <w:sz w:val="25"/>
          <w:szCs w:val="25"/>
          <w:shd w:val="clear" w:color="auto" w:fill="FFFFFF"/>
        </w:rPr>
        <w:t>Ảnh</w:t>
      </w:r>
      <w:r>
        <w:rPr>
          <w:color w:val="000000"/>
          <w:sz w:val="25"/>
          <w:szCs w:val="25"/>
          <w:shd w:val="clear" w:color="auto" w:fill="FFFFFF"/>
        </w:rPr>
        <w:t xml:space="preserve"> của vật qua thấu kính là ảnh thật hay ảnh ảo.</w:t>
      </w:r>
    </w:p>
    <w:p w:rsidR="00F02BF3" w:rsidRPr="00986238" w:rsidRDefault="00F02BF3" w:rsidP="00F02BF3">
      <w:pPr>
        <w:pStyle w:val="ListParagraph"/>
        <w:numPr>
          <w:ilvl w:val="0"/>
          <w:numId w:val="3"/>
        </w:numPr>
        <w:jc w:val="both"/>
        <w:rPr>
          <w:color w:val="000000"/>
          <w:sz w:val="25"/>
          <w:szCs w:val="25"/>
          <w:shd w:val="clear" w:color="auto" w:fill="FFFFFF"/>
        </w:rPr>
      </w:pPr>
      <w:r>
        <w:rPr>
          <w:color w:val="000000"/>
          <w:sz w:val="25"/>
          <w:szCs w:val="25"/>
          <w:shd w:val="clear" w:color="auto" w:fill="FFFFFF"/>
        </w:rPr>
        <w:t>Tính chiều cao của ảnh và khoảng cách từ ảnh đến thấu kính.</w:t>
      </w:r>
    </w:p>
    <w:p w:rsidR="00F02BF3" w:rsidRPr="00986238" w:rsidRDefault="00F02BF3" w:rsidP="00F02BF3">
      <w:pPr>
        <w:jc w:val="both"/>
        <w:rPr>
          <w:sz w:val="25"/>
          <w:szCs w:val="25"/>
          <w:lang w:val="pt-BR"/>
        </w:rPr>
      </w:pPr>
      <w:r>
        <w:rPr>
          <w:b/>
          <w:sz w:val="25"/>
          <w:szCs w:val="25"/>
          <w:u w:val="single"/>
          <w:lang w:val="pt-BR"/>
        </w:rPr>
        <w:t>Câu 5</w:t>
      </w:r>
      <w:r w:rsidRPr="00986238">
        <w:rPr>
          <w:b/>
          <w:sz w:val="25"/>
          <w:szCs w:val="25"/>
          <w:lang w:val="pt-BR"/>
        </w:rPr>
        <w:t>.</w:t>
      </w:r>
      <w:r w:rsidRPr="00986238">
        <w:rPr>
          <w:sz w:val="25"/>
          <w:szCs w:val="25"/>
          <w:lang w:val="pt-BR"/>
        </w:rPr>
        <w:t xml:space="preserve"> Một vật cao 2cm được đặt vuông góc với trục chính của một thấu kính hội tụ và cách thấu kính này một khoảng 20cm thì thu được ảnh rõ nét cao 3cm hiện trên màn.</w:t>
      </w:r>
    </w:p>
    <w:p w:rsidR="00F02BF3" w:rsidRPr="00986238" w:rsidRDefault="00F02BF3" w:rsidP="00F02BF3">
      <w:pPr>
        <w:pStyle w:val="ListParagraph"/>
        <w:numPr>
          <w:ilvl w:val="0"/>
          <w:numId w:val="2"/>
        </w:numPr>
        <w:jc w:val="both"/>
        <w:rPr>
          <w:sz w:val="25"/>
          <w:szCs w:val="25"/>
          <w:lang w:val="pt-BR"/>
        </w:rPr>
      </w:pPr>
      <w:r w:rsidRPr="00986238">
        <w:rPr>
          <w:sz w:val="25"/>
          <w:szCs w:val="25"/>
          <w:lang w:val="pt-BR"/>
        </w:rPr>
        <w:t>Tính khoảng cách từ màn đến thấu kính</w:t>
      </w:r>
    </w:p>
    <w:p w:rsidR="00F02BF3" w:rsidRPr="00986238" w:rsidRDefault="00F02BF3" w:rsidP="00F02BF3">
      <w:pPr>
        <w:pStyle w:val="ListParagraph"/>
        <w:numPr>
          <w:ilvl w:val="0"/>
          <w:numId w:val="2"/>
        </w:numPr>
        <w:jc w:val="both"/>
        <w:rPr>
          <w:sz w:val="25"/>
          <w:szCs w:val="25"/>
          <w:lang w:val="pt-BR"/>
        </w:rPr>
      </w:pPr>
      <w:r w:rsidRPr="00986238">
        <w:rPr>
          <w:sz w:val="25"/>
          <w:szCs w:val="25"/>
          <w:lang w:val="pt-BR"/>
        </w:rPr>
        <w:lastRenderedPageBreak/>
        <w:t>Tính tiêu cự của thấu kính</w:t>
      </w:r>
    </w:p>
    <w:p w:rsidR="00C05C5E" w:rsidRDefault="00C05C5E"/>
    <w:sectPr w:rsidR="00C05C5E" w:rsidSect="000F4F53">
      <w:pgSz w:w="11907" w:h="16839" w:code="9"/>
      <w:pgMar w:top="360" w:right="540"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61AEC"/>
    <w:multiLevelType w:val="hybridMultilevel"/>
    <w:tmpl w:val="B18005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DE7E20"/>
    <w:multiLevelType w:val="hybridMultilevel"/>
    <w:tmpl w:val="A22CD8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B400A0"/>
    <w:multiLevelType w:val="hybridMultilevel"/>
    <w:tmpl w:val="A22CD8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F53"/>
    <w:rsid w:val="000F4F53"/>
    <w:rsid w:val="002E7524"/>
    <w:rsid w:val="00C05C5E"/>
    <w:rsid w:val="00D1223E"/>
    <w:rsid w:val="00F02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F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4F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F4F53"/>
    <w:pPr>
      <w:spacing w:before="100" w:beforeAutospacing="1" w:after="100" w:afterAutospacing="1"/>
    </w:pPr>
  </w:style>
  <w:style w:type="paragraph" w:styleId="ListParagraph">
    <w:name w:val="List Paragraph"/>
    <w:basedOn w:val="Normal"/>
    <w:uiPriority w:val="34"/>
    <w:qFormat/>
    <w:rsid w:val="000F4F53"/>
    <w:pPr>
      <w:ind w:left="720"/>
      <w:contextualSpacing/>
    </w:pPr>
  </w:style>
  <w:style w:type="paragraph" w:styleId="BalloonText">
    <w:name w:val="Balloon Text"/>
    <w:basedOn w:val="Normal"/>
    <w:link w:val="BalloonTextChar"/>
    <w:uiPriority w:val="99"/>
    <w:semiHidden/>
    <w:unhideWhenUsed/>
    <w:rsid w:val="000F4F53"/>
    <w:rPr>
      <w:rFonts w:ascii="Tahoma" w:hAnsi="Tahoma" w:cs="Tahoma"/>
      <w:sz w:val="16"/>
      <w:szCs w:val="16"/>
    </w:rPr>
  </w:style>
  <w:style w:type="character" w:customStyle="1" w:styleId="BalloonTextChar">
    <w:name w:val="Balloon Text Char"/>
    <w:basedOn w:val="DefaultParagraphFont"/>
    <w:link w:val="BalloonText"/>
    <w:uiPriority w:val="99"/>
    <w:semiHidden/>
    <w:rsid w:val="000F4F5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F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4F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F4F53"/>
    <w:pPr>
      <w:spacing w:before="100" w:beforeAutospacing="1" w:after="100" w:afterAutospacing="1"/>
    </w:pPr>
  </w:style>
  <w:style w:type="paragraph" w:styleId="ListParagraph">
    <w:name w:val="List Paragraph"/>
    <w:basedOn w:val="Normal"/>
    <w:uiPriority w:val="34"/>
    <w:qFormat/>
    <w:rsid w:val="000F4F53"/>
    <w:pPr>
      <w:ind w:left="720"/>
      <w:contextualSpacing/>
    </w:pPr>
  </w:style>
  <w:style w:type="paragraph" w:styleId="BalloonText">
    <w:name w:val="Balloon Text"/>
    <w:basedOn w:val="Normal"/>
    <w:link w:val="BalloonTextChar"/>
    <w:uiPriority w:val="99"/>
    <w:semiHidden/>
    <w:unhideWhenUsed/>
    <w:rsid w:val="000F4F53"/>
    <w:rPr>
      <w:rFonts w:ascii="Tahoma" w:hAnsi="Tahoma" w:cs="Tahoma"/>
      <w:sz w:val="16"/>
      <w:szCs w:val="16"/>
    </w:rPr>
  </w:style>
  <w:style w:type="character" w:customStyle="1" w:styleId="BalloonTextChar">
    <w:name w:val="Balloon Text Char"/>
    <w:basedOn w:val="DefaultParagraphFont"/>
    <w:link w:val="BalloonText"/>
    <w:uiPriority w:val="99"/>
    <w:semiHidden/>
    <w:rsid w:val="000F4F5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HTC</cp:lastModifiedBy>
  <cp:revision>2</cp:revision>
  <dcterms:created xsi:type="dcterms:W3CDTF">2021-02-23T14:40:00Z</dcterms:created>
  <dcterms:modified xsi:type="dcterms:W3CDTF">2021-02-23T14:40:00Z</dcterms:modified>
</cp:coreProperties>
</file>